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39BC" w14:textId="239B1C2C" w:rsidR="00ED7A44" w:rsidRPr="00755C7A" w:rsidRDefault="00ED7A44" w:rsidP="00E56FB6">
      <w:pPr>
        <w:pStyle w:val="Default"/>
        <w:rPr>
          <w:color w:val="auto"/>
          <w:sz w:val="23"/>
          <w:szCs w:val="23"/>
        </w:rPr>
      </w:pPr>
      <w:r w:rsidRPr="00755C7A">
        <w:rPr>
          <w:rFonts w:hint="eastAsia"/>
          <w:color w:val="auto"/>
          <w:sz w:val="23"/>
          <w:szCs w:val="23"/>
        </w:rPr>
        <w:t>別表</w:t>
      </w:r>
      <w:r w:rsidR="00F65B37">
        <w:rPr>
          <w:rFonts w:hint="eastAsia"/>
          <w:color w:val="auto"/>
          <w:sz w:val="23"/>
          <w:szCs w:val="23"/>
        </w:rPr>
        <w:t>１</w:t>
      </w:r>
      <w:r w:rsidR="00893EEF">
        <w:rPr>
          <w:rFonts w:hint="eastAsia"/>
          <w:color w:val="auto"/>
          <w:sz w:val="23"/>
          <w:szCs w:val="23"/>
        </w:rPr>
        <w:t>（</w:t>
      </w:r>
      <w:r w:rsidRPr="00755C7A">
        <w:rPr>
          <w:rFonts w:hint="eastAsia"/>
          <w:color w:val="auto"/>
          <w:sz w:val="23"/>
          <w:szCs w:val="23"/>
        </w:rPr>
        <w:t>第</w:t>
      </w:r>
      <w:r w:rsidR="00F65B37">
        <w:rPr>
          <w:rFonts w:hint="eastAsia"/>
          <w:color w:val="auto"/>
          <w:sz w:val="23"/>
          <w:szCs w:val="23"/>
        </w:rPr>
        <w:t>２</w:t>
      </w:r>
      <w:r w:rsidRPr="00755C7A">
        <w:rPr>
          <w:rFonts w:hint="eastAsia"/>
          <w:color w:val="auto"/>
          <w:sz w:val="23"/>
          <w:szCs w:val="23"/>
        </w:rPr>
        <w:t>条関係</w:t>
      </w:r>
      <w:r w:rsidR="00893EEF">
        <w:rPr>
          <w:rFonts w:hint="eastAsia"/>
          <w:color w:val="auto"/>
          <w:sz w:val="23"/>
          <w:szCs w:val="23"/>
        </w:rPr>
        <w:t>）</w:t>
      </w:r>
    </w:p>
    <w:p w14:paraId="55ADAC00" w14:textId="77777777" w:rsidR="00ED7A44" w:rsidRPr="00755C7A" w:rsidRDefault="00ED7A44" w:rsidP="00ED7A44">
      <w:pPr>
        <w:pStyle w:val="Default"/>
        <w:rPr>
          <w:color w:val="auto"/>
          <w:sz w:val="23"/>
          <w:szCs w:val="23"/>
        </w:rPr>
      </w:pPr>
      <w:r w:rsidRPr="00755C7A">
        <w:rPr>
          <w:rFonts w:hint="eastAsia"/>
          <w:color w:val="auto"/>
          <w:sz w:val="23"/>
          <w:szCs w:val="23"/>
        </w:rPr>
        <w:t>事業場及び部局等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4"/>
      </w:tblGrid>
      <w:tr w:rsidR="00ED7A44" w:rsidRPr="00561BCD" w14:paraId="0466F255" w14:textId="77777777" w:rsidTr="00F351DE">
        <w:trPr>
          <w:trHeight w:val="119"/>
        </w:trPr>
        <w:tc>
          <w:tcPr>
            <w:tcW w:w="4224" w:type="dxa"/>
          </w:tcPr>
          <w:p w14:paraId="02AC5984" w14:textId="77777777" w:rsidR="00ED7A44" w:rsidRPr="00755C7A" w:rsidRDefault="00ED7A44" w:rsidP="00F351D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事業場</w:t>
            </w:r>
          </w:p>
        </w:tc>
        <w:tc>
          <w:tcPr>
            <w:tcW w:w="4224" w:type="dxa"/>
          </w:tcPr>
          <w:p w14:paraId="28F2C471" w14:textId="77777777" w:rsidR="00ED7A44" w:rsidRPr="00755C7A" w:rsidRDefault="00ED7A44" w:rsidP="00F351D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部局等</w:t>
            </w:r>
          </w:p>
        </w:tc>
      </w:tr>
      <w:tr w:rsidR="00ED7A44" w:rsidRPr="00561BCD" w14:paraId="6F171BF8" w14:textId="77777777" w:rsidTr="00F351DE">
        <w:trPr>
          <w:trHeight w:val="119"/>
        </w:trPr>
        <w:tc>
          <w:tcPr>
            <w:tcW w:w="4224" w:type="dxa"/>
          </w:tcPr>
          <w:p w14:paraId="7C6B51BC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上浜地区事業場</w:t>
            </w:r>
          </w:p>
        </w:tc>
        <w:tc>
          <w:tcPr>
            <w:tcW w:w="4224" w:type="dxa"/>
          </w:tcPr>
          <w:p w14:paraId="3C2B959A" w14:textId="564BB89A" w:rsidR="00ED7A44" w:rsidRPr="00755C7A" w:rsidRDefault="00ED7A44" w:rsidP="00EA5D97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人文学部，教育学部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755C7A">
              <w:rPr>
                <w:color w:val="auto"/>
                <w:sz w:val="23"/>
                <w:szCs w:val="23"/>
              </w:rPr>
              <w:t>附属教職支援センターを含む。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）</w:t>
            </w:r>
            <w:r w:rsidRPr="00755C7A">
              <w:rPr>
                <w:color w:val="auto"/>
                <w:sz w:val="23"/>
                <w:szCs w:val="23"/>
              </w:rPr>
              <w:t>，医学系研究科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755C7A">
              <w:rPr>
                <w:color w:val="auto"/>
                <w:sz w:val="23"/>
                <w:szCs w:val="23"/>
              </w:rPr>
              <w:t>医学部及び医学部附属病院を含む。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）</w:t>
            </w:r>
            <w:r w:rsidRPr="00755C7A">
              <w:rPr>
                <w:color w:val="auto"/>
                <w:sz w:val="23"/>
                <w:szCs w:val="23"/>
              </w:rPr>
              <w:t>，工学研究科，生物資源学研究科，地域</w:t>
            </w:r>
            <w:r w:rsidRPr="009B3F28">
              <w:rPr>
                <w:color w:val="auto"/>
                <w:sz w:val="23"/>
                <w:szCs w:val="23"/>
              </w:rPr>
              <w:t>イノベーション学研究科，</w:t>
            </w:r>
            <w:r w:rsidRPr="009B3F28">
              <w:rPr>
                <w:rFonts w:hint="eastAsia"/>
                <w:color w:val="auto"/>
                <w:sz w:val="23"/>
                <w:szCs w:val="23"/>
              </w:rPr>
              <w:t>教育推進・学生支援機構</w:t>
            </w:r>
            <w:r w:rsidR="00893EEF">
              <w:rPr>
                <w:rFonts w:hint="eastAsia"/>
                <w:color w:val="auto"/>
                <w:sz w:val="23"/>
                <w:szCs w:val="23"/>
              </w:rPr>
              <w:t>，</w:t>
            </w:r>
            <w:r w:rsidRPr="009B3F28">
              <w:rPr>
                <w:color w:val="auto"/>
                <w:sz w:val="23"/>
                <w:szCs w:val="23"/>
              </w:rPr>
              <w:t>研究・社会連携統括本部，みえの未来図共創機構，研究基盤推進機構</w:t>
            </w:r>
            <w:r w:rsidRPr="00175A35">
              <w:rPr>
                <w:color w:val="auto"/>
                <w:sz w:val="23"/>
                <w:szCs w:val="23"/>
              </w:rPr>
              <w:t>，</w:t>
            </w:r>
            <w:r w:rsidR="0010711C" w:rsidRPr="00175A35">
              <w:rPr>
                <w:rFonts w:hint="eastAsia"/>
                <w:color w:val="auto"/>
                <w:sz w:val="23"/>
                <w:szCs w:val="23"/>
              </w:rPr>
              <w:t>国際戦略機構</w:t>
            </w:r>
            <w:r w:rsidRPr="009B3F28">
              <w:rPr>
                <w:color w:val="auto"/>
                <w:sz w:val="23"/>
                <w:szCs w:val="23"/>
              </w:rPr>
              <w:t>，</w:t>
            </w:r>
            <w:r w:rsidR="00EA5D97" w:rsidRPr="009B3F28">
              <w:rPr>
                <w:rFonts w:hint="eastAsia"/>
                <w:color w:val="auto"/>
                <w:sz w:val="23"/>
                <w:szCs w:val="23"/>
              </w:rPr>
              <w:t>附属図書館</w:t>
            </w:r>
            <w:r w:rsidRPr="009B3F28">
              <w:rPr>
                <w:color w:val="auto"/>
                <w:sz w:val="23"/>
                <w:szCs w:val="23"/>
              </w:rPr>
              <w:t>，</w:t>
            </w:r>
            <w:r w:rsidR="004F2969" w:rsidRPr="009B3F28">
              <w:rPr>
                <w:rFonts w:hint="eastAsia"/>
                <w:color w:val="auto"/>
                <w:sz w:val="23"/>
                <w:szCs w:val="23"/>
              </w:rPr>
              <w:t>情報基盤センター</w:t>
            </w:r>
            <w:r w:rsidRPr="009B3F28">
              <w:rPr>
                <w:color w:val="auto"/>
                <w:sz w:val="23"/>
                <w:szCs w:val="23"/>
              </w:rPr>
              <w:t>，</w:t>
            </w:r>
            <w:r w:rsidR="004F2969" w:rsidRPr="009B3F28">
              <w:rPr>
                <w:rFonts w:hint="eastAsia"/>
                <w:color w:val="auto"/>
                <w:sz w:val="23"/>
                <w:szCs w:val="23"/>
              </w:rPr>
              <w:t>地球</w:t>
            </w:r>
            <w:r w:rsidR="0052455D" w:rsidRPr="009B3F28">
              <w:rPr>
                <w:rFonts w:hint="eastAsia"/>
                <w:color w:val="auto"/>
                <w:sz w:val="23"/>
                <w:szCs w:val="23"/>
              </w:rPr>
              <w:t>環境</w:t>
            </w:r>
            <w:r w:rsidR="004F2969" w:rsidRPr="009B3F28">
              <w:rPr>
                <w:rFonts w:hint="eastAsia"/>
                <w:color w:val="auto"/>
                <w:sz w:val="23"/>
                <w:szCs w:val="23"/>
              </w:rPr>
              <w:t>センター</w:t>
            </w:r>
            <w:r w:rsidR="00893EEF">
              <w:rPr>
                <w:rFonts w:hint="eastAsia"/>
                <w:color w:val="auto"/>
                <w:sz w:val="23"/>
                <w:szCs w:val="23"/>
              </w:rPr>
              <w:t>，</w:t>
            </w:r>
            <w:r w:rsidRPr="009B3F28">
              <w:rPr>
                <w:color w:val="auto"/>
                <w:sz w:val="23"/>
                <w:szCs w:val="23"/>
              </w:rPr>
              <w:t>保健管理センター，事務局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（</w:t>
            </w:r>
            <w:bookmarkStart w:id="0" w:name="_GoBack"/>
            <w:r w:rsidRPr="00175A35">
              <w:rPr>
                <w:color w:val="auto"/>
                <w:sz w:val="23"/>
                <w:szCs w:val="23"/>
              </w:rPr>
              <w:t>監査</w:t>
            </w:r>
            <w:r w:rsidR="00CE39F2" w:rsidRPr="00175A35">
              <w:rPr>
                <w:rFonts w:hint="eastAsia"/>
                <w:color w:val="auto"/>
                <w:sz w:val="23"/>
                <w:szCs w:val="23"/>
              </w:rPr>
              <w:t>室</w:t>
            </w:r>
            <w:bookmarkEnd w:id="0"/>
            <w:r w:rsidRPr="00755C7A">
              <w:rPr>
                <w:color w:val="auto"/>
                <w:sz w:val="23"/>
                <w:szCs w:val="23"/>
              </w:rPr>
              <w:t>を含む。</w:t>
            </w:r>
            <w:r w:rsidR="00F65B37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</w:tr>
      <w:tr w:rsidR="00ED7A44" w:rsidRPr="00561BCD" w14:paraId="655570F4" w14:textId="77777777" w:rsidTr="00F351DE">
        <w:trPr>
          <w:trHeight w:val="119"/>
        </w:trPr>
        <w:tc>
          <w:tcPr>
            <w:tcW w:w="4224" w:type="dxa"/>
          </w:tcPr>
          <w:p w14:paraId="6498EFEE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附属学校事業場</w:t>
            </w:r>
          </w:p>
        </w:tc>
        <w:tc>
          <w:tcPr>
            <w:tcW w:w="4224" w:type="dxa"/>
          </w:tcPr>
          <w:p w14:paraId="5A395A98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附属幼稚園，附属小学校，附属中学校，附属特別支援学校</w:t>
            </w:r>
          </w:p>
        </w:tc>
      </w:tr>
      <w:tr w:rsidR="00ED7A44" w:rsidRPr="00561BCD" w14:paraId="470993CC" w14:textId="77777777" w:rsidTr="00F351DE">
        <w:trPr>
          <w:trHeight w:val="119"/>
        </w:trPr>
        <w:tc>
          <w:tcPr>
            <w:tcW w:w="4224" w:type="dxa"/>
          </w:tcPr>
          <w:p w14:paraId="19DB2486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附属教育研究施設事業場</w:t>
            </w:r>
          </w:p>
        </w:tc>
        <w:tc>
          <w:tcPr>
            <w:tcW w:w="4224" w:type="dxa"/>
          </w:tcPr>
          <w:p w14:paraId="0714E108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附帯施設農場，附帯施設演習林，附帯施設水産実験所</w:t>
            </w:r>
          </w:p>
        </w:tc>
      </w:tr>
      <w:tr w:rsidR="00ED7A44" w:rsidRPr="00561BCD" w14:paraId="54C6D256" w14:textId="77777777" w:rsidTr="00F351DE">
        <w:trPr>
          <w:trHeight w:val="119"/>
        </w:trPr>
        <w:tc>
          <w:tcPr>
            <w:tcW w:w="4224" w:type="dxa"/>
          </w:tcPr>
          <w:p w14:paraId="5577D32C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附属練習船事業場</w:t>
            </w:r>
          </w:p>
        </w:tc>
        <w:tc>
          <w:tcPr>
            <w:tcW w:w="4224" w:type="dxa"/>
          </w:tcPr>
          <w:p w14:paraId="70ED258F" w14:textId="77777777" w:rsidR="00ED7A44" w:rsidRPr="00755C7A" w:rsidRDefault="00ED7A44" w:rsidP="00F351DE">
            <w:pPr>
              <w:pStyle w:val="Default"/>
              <w:rPr>
                <w:color w:val="auto"/>
                <w:sz w:val="23"/>
                <w:szCs w:val="23"/>
              </w:rPr>
            </w:pPr>
            <w:r w:rsidRPr="00755C7A">
              <w:rPr>
                <w:rFonts w:hint="eastAsia"/>
                <w:color w:val="auto"/>
                <w:sz w:val="23"/>
                <w:szCs w:val="23"/>
              </w:rPr>
              <w:t>附属練習船</w:t>
            </w:r>
          </w:p>
        </w:tc>
      </w:tr>
    </w:tbl>
    <w:p w14:paraId="39448372" w14:textId="77777777" w:rsidR="00C3412E" w:rsidRPr="001B45B5" w:rsidRDefault="00C3412E" w:rsidP="007C3F88">
      <w:pPr>
        <w:pStyle w:val="Default"/>
        <w:ind w:firstLineChars="50" w:firstLine="120"/>
      </w:pPr>
    </w:p>
    <w:sectPr w:rsidR="00C3412E" w:rsidRPr="001B45B5" w:rsidSect="00292EB1">
      <w:headerReference w:type="first" r:id="rId10"/>
      <w:pgSz w:w="11906" w:h="16838" w:code="9"/>
      <w:pgMar w:top="1814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6505D" w14:textId="77777777" w:rsidR="00B0333A" w:rsidRDefault="00B0333A" w:rsidP="00D81344">
      <w:r>
        <w:separator/>
      </w:r>
    </w:p>
  </w:endnote>
  <w:endnote w:type="continuationSeparator" w:id="0">
    <w:p w14:paraId="11A7087D" w14:textId="77777777" w:rsidR="00B0333A" w:rsidRDefault="00B0333A" w:rsidP="00D8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0631" w14:textId="77777777" w:rsidR="00B0333A" w:rsidRDefault="00B0333A" w:rsidP="00D81344">
      <w:r>
        <w:separator/>
      </w:r>
    </w:p>
  </w:footnote>
  <w:footnote w:type="continuationSeparator" w:id="0">
    <w:p w14:paraId="4FA12B80" w14:textId="77777777" w:rsidR="00B0333A" w:rsidRDefault="00B0333A" w:rsidP="00D8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4A91" w14:textId="0DADC04D" w:rsidR="00D559F5" w:rsidRPr="00A60866" w:rsidRDefault="00D559F5" w:rsidP="00A60866">
    <w:pPr>
      <w:pStyle w:val="a5"/>
      <w:jc w:val="center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6AE"/>
    <w:multiLevelType w:val="hybridMultilevel"/>
    <w:tmpl w:val="9A9CC61E"/>
    <w:lvl w:ilvl="0" w:tplc="3708BDD8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7653F"/>
    <w:multiLevelType w:val="hybridMultilevel"/>
    <w:tmpl w:val="20EE8F32"/>
    <w:lvl w:ilvl="0" w:tplc="A008D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841517"/>
    <w:multiLevelType w:val="hybridMultilevel"/>
    <w:tmpl w:val="20EE8F32"/>
    <w:lvl w:ilvl="0" w:tplc="A008D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AB5D08"/>
    <w:multiLevelType w:val="hybridMultilevel"/>
    <w:tmpl w:val="117E6186"/>
    <w:lvl w:ilvl="0" w:tplc="1EEEF9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2C73FD"/>
    <w:multiLevelType w:val="hybridMultilevel"/>
    <w:tmpl w:val="181C3ED2"/>
    <w:lvl w:ilvl="0" w:tplc="5B1E22B0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6E272674"/>
    <w:multiLevelType w:val="hybridMultilevel"/>
    <w:tmpl w:val="89867D30"/>
    <w:lvl w:ilvl="0" w:tplc="5B5E8226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77"/>
    <w:rsid w:val="00003D45"/>
    <w:rsid w:val="000142A7"/>
    <w:rsid w:val="0002516C"/>
    <w:rsid w:val="00037BCB"/>
    <w:rsid w:val="00042AA6"/>
    <w:rsid w:val="00046597"/>
    <w:rsid w:val="00082B09"/>
    <w:rsid w:val="000D180F"/>
    <w:rsid w:val="000D7F0E"/>
    <w:rsid w:val="000E4426"/>
    <w:rsid w:val="000E6C09"/>
    <w:rsid w:val="000F2505"/>
    <w:rsid w:val="00106B83"/>
    <w:rsid w:val="0010711C"/>
    <w:rsid w:val="00140832"/>
    <w:rsid w:val="00141A3D"/>
    <w:rsid w:val="00144679"/>
    <w:rsid w:val="0014750C"/>
    <w:rsid w:val="001553D9"/>
    <w:rsid w:val="0016110B"/>
    <w:rsid w:val="00175A35"/>
    <w:rsid w:val="0017688E"/>
    <w:rsid w:val="001B11B8"/>
    <w:rsid w:val="001B34C0"/>
    <w:rsid w:val="001B45B5"/>
    <w:rsid w:val="001D4D41"/>
    <w:rsid w:val="001D750A"/>
    <w:rsid w:val="001E1D5C"/>
    <w:rsid w:val="001F24D4"/>
    <w:rsid w:val="001F4279"/>
    <w:rsid w:val="001F6675"/>
    <w:rsid w:val="00212132"/>
    <w:rsid w:val="00221B9B"/>
    <w:rsid w:val="00245539"/>
    <w:rsid w:val="00274CA9"/>
    <w:rsid w:val="00292EB1"/>
    <w:rsid w:val="002A084F"/>
    <w:rsid w:val="002A613D"/>
    <w:rsid w:val="002D3AF1"/>
    <w:rsid w:val="002E7B5B"/>
    <w:rsid w:val="00304480"/>
    <w:rsid w:val="0030489B"/>
    <w:rsid w:val="00315D7E"/>
    <w:rsid w:val="00350D28"/>
    <w:rsid w:val="00354BE2"/>
    <w:rsid w:val="0036215E"/>
    <w:rsid w:val="003819DF"/>
    <w:rsid w:val="003A3E7A"/>
    <w:rsid w:val="003A481F"/>
    <w:rsid w:val="003B5F67"/>
    <w:rsid w:val="003C0D7F"/>
    <w:rsid w:val="003D0A9D"/>
    <w:rsid w:val="003E3F35"/>
    <w:rsid w:val="003E5BBE"/>
    <w:rsid w:val="00402922"/>
    <w:rsid w:val="0041001B"/>
    <w:rsid w:val="004310BB"/>
    <w:rsid w:val="00451C1D"/>
    <w:rsid w:val="00461817"/>
    <w:rsid w:val="0046266C"/>
    <w:rsid w:val="00472C79"/>
    <w:rsid w:val="00475C8D"/>
    <w:rsid w:val="00480071"/>
    <w:rsid w:val="00481866"/>
    <w:rsid w:val="00487459"/>
    <w:rsid w:val="004A0EEF"/>
    <w:rsid w:val="004A1DE4"/>
    <w:rsid w:val="004A7363"/>
    <w:rsid w:val="004B1DE5"/>
    <w:rsid w:val="004B3C75"/>
    <w:rsid w:val="004C0F09"/>
    <w:rsid w:val="004C5678"/>
    <w:rsid w:val="004C56E9"/>
    <w:rsid w:val="004C5D0A"/>
    <w:rsid w:val="004D1A71"/>
    <w:rsid w:val="004D23D3"/>
    <w:rsid w:val="004D4EAF"/>
    <w:rsid w:val="004D7E65"/>
    <w:rsid w:val="004F2969"/>
    <w:rsid w:val="00501904"/>
    <w:rsid w:val="005114F2"/>
    <w:rsid w:val="0052455D"/>
    <w:rsid w:val="0054053A"/>
    <w:rsid w:val="00551C53"/>
    <w:rsid w:val="00556DEA"/>
    <w:rsid w:val="00561BCD"/>
    <w:rsid w:val="00562B15"/>
    <w:rsid w:val="0057153E"/>
    <w:rsid w:val="005725D4"/>
    <w:rsid w:val="005A1AC6"/>
    <w:rsid w:val="005C09CD"/>
    <w:rsid w:val="005D4D71"/>
    <w:rsid w:val="005D5443"/>
    <w:rsid w:val="005D7DF4"/>
    <w:rsid w:val="0060308A"/>
    <w:rsid w:val="006135DA"/>
    <w:rsid w:val="00616177"/>
    <w:rsid w:val="00651A68"/>
    <w:rsid w:val="00655706"/>
    <w:rsid w:val="00677DF2"/>
    <w:rsid w:val="00692E2E"/>
    <w:rsid w:val="00694563"/>
    <w:rsid w:val="0069655E"/>
    <w:rsid w:val="006B45F8"/>
    <w:rsid w:val="006D12BC"/>
    <w:rsid w:val="006D28C7"/>
    <w:rsid w:val="006D7CA5"/>
    <w:rsid w:val="006F2BC4"/>
    <w:rsid w:val="007120AB"/>
    <w:rsid w:val="00734845"/>
    <w:rsid w:val="00736DDA"/>
    <w:rsid w:val="00755C7A"/>
    <w:rsid w:val="00763408"/>
    <w:rsid w:val="00771011"/>
    <w:rsid w:val="00772928"/>
    <w:rsid w:val="007806BD"/>
    <w:rsid w:val="0078687B"/>
    <w:rsid w:val="00797BE2"/>
    <w:rsid w:val="007A6AE9"/>
    <w:rsid w:val="007A7781"/>
    <w:rsid w:val="007B0FF1"/>
    <w:rsid w:val="007C3F88"/>
    <w:rsid w:val="007E714D"/>
    <w:rsid w:val="007F7E69"/>
    <w:rsid w:val="00812C5B"/>
    <w:rsid w:val="00821574"/>
    <w:rsid w:val="00824A36"/>
    <w:rsid w:val="008266B6"/>
    <w:rsid w:val="008278A1"/>
    <w:rsid w:val="0084196B"/>
    <w:rsid w:val="0084205E"/>
    <w:rsid w:val="00861477"/>
    <w:rsid w:val="00865B3B"/>
    <w:rsid w:val="00873193"/>
    <w:rsid w:val="00873FD1"/>
    <w:rsid w:val="00885451"/>
    <w:rsid w:val="00893EEF"/>
    <w:rsid w:val="008A39E8"/>
    <w:rsid w:val="008B0C92"/>
    <w:rsid w:val="008D66CB"/>
    <w:rsid w:val="008E2B5A"/>
    <w:rsid w:val="008F06D2"/>
    <w:rsid w:val="008F4D07"/>
    <w:rsid w:val="009029D1"/>
    <w:rsid w:val="00913904"/>
    <w:rsid w:val="009274EE"/>
    <w:rsid w:val="00932EBF"/>
    <w:rsid w:val="009336C0"/>
    <w:rsid w:val="009413EE"/>
    <w:rsid w:val="00941935"/>
    <w:rsid w:val="00955F29"/>
    <w:rsid w:val="00991722"/>
    <w:rsid w:val="009962E4"/>
    <w:rsid w:val="00996E11"/>
    <w:rsid w:val="009B3F28"/>
    <w:rsid w:val="009C1E33"/>
    <w:rsid w:val="009C2569"/>
    <w:rsid w:val="009C427E"/>
    <w:rsid w:val="009C6233"/>
    <w:rsid w:val="009E0465"/>
    <w:rsid w:val="009E125B"/>
    <w:rsid w:val="009E1655"/>
    <w:rsid w:val="009E29AA"/>
    <w:rsid w:val="009E621A"/>
    <w:rsid w:val="009E692F"/>
    <w:rsid w:val="00A01F89"/>
    <w:rsid w:val="00A03F44"/>
    <w:rsid w:val="00A03F5B"/>
    <w:rsid w:val="00A1096D"/>
    <w:rsid w:val="00A12977"/>
    <w:rsid w:val="00A17720"/>
    <w:rsid w:val="00A23DF1"/>
    <w:rsid w:val="00A27D4B"/>
    <w:rsid w:val="00A34806"/>
    <w:rsid w:val="00A44075"/>
    <w:rsid w:val="00A54F85"/>
    <w:rsid w:val="00A60866"/>
    <w:rsid w:val="00A64443"/>
    <w:rsid w:val="00A81835"/>
    <w:rsid w:val="00A824B1"/>
    <w:rsid w:val="00A828AF"/>
    <w:rsid w:val="00A8755C"/>
    <w:rsid w:val="00A91442"/>
    <w:rsid w:val="00AA0370"/>
    <w:rsid w:val="00AA3C63"/>
    <w:rsid w:val="00AB1A99"/>
    <w:rsid w:val="00AB3233"/>
    <w:rsid w:val="00AC1EA6"/>
    <w:rsid w:val="00AC4E87"/>
    <w:rsid w:val="00AF1976"/>
    <w:rsid w:val="00B0333A"/>
    <w:rsid w:val="00B06E23"/>
    <w:rsid w:val="00B07FE6"/>
    <w:rsid w:val="00B114ED"/>
    <w:rsid w:val="00B1209D"/>
    <w:rsid w:val="00B155C7"/>
    <w:rsid w:val="00B2237A"/>
    <w:rsid w:val="00B521DE"/>
    <w:rsid w:val="00B73B18"/>
    <w:rsid w:val="00BA22DC"/>
    <w:rsid w:val="00BC3890"/>
    <w:rsid w:val="00BC50A8"/>
    <w:rsid w:val="00BE5528"/>
    <w:rsid w:val="00BF4CD5"/>
    <w:rsid w:val="00C14708"/>
    <w:rsid w:val="00C3412E"/>
    <w:rsid w:val="00C52B4D"/>
    <w:rsid w:val="00C65470"/>
    <w:rsid w:val="00CA5273"/>
    <w:rsid w:val="00CB1239"/>
    <w:rsid w:val="00CB217B"/>
    <w:rsid w:val="00CC0395"/>
    <w:rsid w:val="00CC37C8"/>
    <w:rsid w:val="00CC7C2F"/>
    <w:rsid w:val="00CE39F2"/>
    <w:rsid w:val="00CE703D"/>
    <w:rsid w:val="00D01FE1"/>
    <w:rsid w:val="00D06B00"/>
    <w:rsid w:val="00D145AD"/>
    <w:rsid w:val="00D362FF"/>
    <w:rsid w:val="00D4754F"/>
    <w:rsid w:val="00D52E6D"/>
    <w:rsid w:val="00D559F5"/>
    <w:rsid w:val="00D63A56"/>
    <w:rsid w:val="00D66868"/>
    <w:rsid w:val="00D72795"/>
    <w:rsid w:val="00D74B0F"/>
    <w:rsid w:val="00D81344"/>
    <w:rsid w:val="00D94519"/>
    <w:rsid w:val="00DB0647"/>
    <w:rsid w:val="00DB4960"/>
    <w:rsid w:val="00DC55F9"/>
    <w:rsid w:val="00DD3D36"/>
    <w:rsid w:val="00DD3D59"/>
    <w:rsid w:val="00DD531D"/>
    <w:rsid w:val="00DF314B"/>
    <w:rsid w:val="00E17FF0"/>
    <w:rsid w:val="00E21112"/>
    <w:rsid w:val="00E30D53"/>
    <w:rsid w:val="00E40DB7"/>
    <w:rsid w:val="00E41C64"/>
    <w:rsid w:val="00E42F7F"/>
    <w:rsid w:val="00E458BD"/>
    <w:rsid w:val="00E56FB6"/>
    <w:rsid w:val="00E60AA8"/>
    <w:rsid w:val="00E96C3A"/>
    <w:rsid w:val="00E979C9"/>
    <w:rsid w:val="00E979CC"/>
    <w:rsid w:val="00EA5D97"/>
    <w:rsid w:val="00EB26B9"/>
    <w:rsid w:val="00EC1AC4"/>
    <w:rsid w:val="00EC785D"/>
    <w:rsid w:val="00ED5199"/>
    <w:rsid w:val="00ED7A44"/>
    <w:rsid w:val="00EE697B"/>
    <w:rsid w:val="00F07A0E"/>
    <w:rsid w:val="00F17508"/>
    <w:rsid w:val="00F27472"/>
    <w:rsid w:val="00F321E2"/>
    <w:rsid w:val="00F44F9C"/>
    <w:rsid w:val="00F51737"/>
    <w:rsid w:val="00F57E0F"/>
    <w:rsid w:val="00F65B37"/>
    <w:rsid w:val="00F725A8"/>
    <w:rsid w:val="00F72808"/>
    <w:rsid w:val="00F814B1"/>
    <w:rsid w:val="00F819AA"/>
    <w:rsid w:val="00F820CE"/>
    <w:rsid w:val="00F854CE"/>
    <w:rsid w:val="00F86CAD"/>
    <w:rsid w:val="00FB561E"/>
    <w:rsid w:val="00FC1B65"/>
    <w:rsid w:val="00FE4944"/>
    <w:rsid w:val="00FF475B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0C6B6"/>
  <w15:chartTrackingRefBased/>
  <w15:docId w15:val="{CB157B5F-AAB7-4C50-BB3C-A74D027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6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145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45A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344"/>
  </w:style>
  <w:style w:type="paragraph" w:styleId="a7">
    <w:name w:val="footer"/>
    <w:basedOn w:val="a"/>
    <w:link w:val="a8"/>
    <w:uiPriority w:val="99"/>
    <w:unhideWhenUsed/>
    <w:rsid w:val="00D8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344"/>
  </w:style>
  <w:style w:type="paragraph" w:styleId="a9">
    <w:name w:val="Balloon Text"/>
    <w:basedOn w:val="a"/>
    <w:link w:val="aa"/>
    <w:uiPriority w:val="99"/>
    <w:semiHidden/>
    <w:unhideWhenUsed/>
    <w:rsid w:val="00F0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7A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07A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7A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07A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7A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7A0E"/>
    <w:rPr>
      <w:b/>
      <w:bCs/>
    </w:rPr>
  </w:style>
  <w:style w:type="paragraph" w:styleId="af0">
    <w:name w:val="Revision"/>
    <w:hidden/>
    <w:uiPriority w:val="99"/>
    <w:semiHidden/>
    <w:rsid w:val="0094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FB6649E84E6741929DF86E21F47AD5" ma:contentTypeVersion="8" ma:contentTypeDescription="新しいドキュメントを作成します。" ma:contentTypeScope="" ma:versionID="e74d6e94334fd8a72ed379fbc3873cb1">
  <xsd:schema xmlns:xsd="http://www.w3.org/2001/XMLSchema" xmlns:xs="http://www.w3.org/2001/XMLSchema" xmlns:p="http://schemas.microsoft.com/office/2006/metadata/properties" xmlns:ns2="adfbeb19-cb9b-4b8a-ae7f-2504f741f550" xmlns:ns3="5e2a14a4-e877-4ad0-acf6-4694d1f826ce" targetNamespace="http://schemas.microsoft.com/office/2006/metadata/properties" ma:root="true" ma:fieldsID="01b5996cd8735926c05c5d896351dc87" ns2:_="" ns3:_="">
    <xsd:import namespace="adfbeb19-cb9b-4b8a-ae7f-2504f741f550"/>
    <xsd:import namespace="5e2a14a4-e877-4ad0-acf6-4694d1f82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beb19-cb9b-4b8a-ae7f-2504f741f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a14a4-e877-4ad0-acf6-4694d1f82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58EB-D99C-44B1-9C3B-88E83951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beb19-cb9b-4b8a-ae7f-2504f741f550"/>
    <ds:schemaRef ds:uri="5e2a14a4-e877-4ad0-acf6-4694d1f82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E7CE8-6F04-469E-96BC-A3F31D69B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86A43-F37F-43D3-93B7-1D9E447A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尊大</dc:creator>
  <cp:keywords/>
  <dc:description/>
  <cp:lastModifiedBy>kikaku22</cp:lastModifiedBy>
  <cp:revision>2</cp:revision>
  <cp:lastPrinted>2024-03-07T23:53:00Z</cp:lastPrinted>
  <dcterms:created xsi:type="dcterms:W3CDTF">2025-04-02T02:35:00Z</dcterms:created>
  <dcterms:modified xsi:type="dcterms:W3CDTF">2025-04-02T02:35:00Z</dcterms:modified>
</cp:coreProperties>
</file>