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8AD1" w14:textId="77777777" w:rsidR="00397CB1" w:rsidRPr="00454E48" w:rsidRDefault="00397CB1" w:rsidP="00397CB1">
      <w:pPr>
        <w:ind w:left="210" w:hangingChars="100" w:hanging="210"/>
        <w:rPr>
          <w:rFonts w:ascii="ＭＳ 明朝" w:eastAsia="ＭＳ 明朝" w:hAnsi="ＭＳ 明朝"/>
        </w:rPr>
      </w:pPr>
      <w:r w:rsidRPr="00454E48">
        <w:rPr>
          <w:rFonts w:ascii="ＭＳ 明朝" w:eastAsia="ＭＳ 明朝" w:hAnsi="ＭＳ 明朝" w:hint="eastAsia"/>
        </w:rPr>
        <w:t>別記第８　教職課程に係る点検・評価項目及び分析における観点（全学）</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397CB1" w:rsidRPr="00454E48" w14:paraId="5D7517E4" w14:textId="77777777" w:rsidTr="00F046A4">
        <w:trPr>
          <w:trHeight w:val="416"/>
        </w:trPr>
        <w:tc>
          <w:tcPr>
            <w:tcW w:w="9351" w:type="dxa"/>
            <w:tcBorders>
              <w:tr2bl w:val="single" w:sz="4" w:space="0" w:color="auto"/>
            </w:tcBorders>
          </w:tcPr>
          <w:p w14:paraId="21705329" w14:textId="77777777" w:rsidR="00397CB1" w:rsidRPr="00454E48" w:rsidRDefault="00397CB1" w:rsidP="00F046A4">
            <w:pPr>
              <w:rPr>
                <w:rFonts w:ascii="ＭＳ 明朝" w:eastAsia="ＭＳ 明朝" w:hAnsi="ＭＳ 明朝"/>
              </w:rPr>
            </w:pPr>
          </w:p>
        </w:tc>
        <w:tc>
          <w:tcPr>
            <w:tcW w:w="1134" w:type="dxa"/>
          </w:tcPr>
          <w:p w14:paraId="6D332090" w14:textId="77777777" w:rsidR="00397CB1" w:rsidRPr="00454E48" w:rsidRDefault="00397CB1" w:rsidP="00F046A4">
            <w:pPr>
              <w:jc w:val="center"/>
              <w:rPr>
                <w:rFonts w:ascii="ＭＳ 明朝" w:eastAsia="ＭＳ 明朝" w:hAnsi="ＭＳ 明朝"/>
                <w:sz w:val="24"/>
              </w:rPr>
            </w:pPr>
            <w:r w:rsidRPr="00454E48">
              <w:rPr>
                <w:rFonts w:ascii="ＭＳ 明朝" w:eastAsia="ＭＳ 明朝" w:hAnsi="ＭＳ 明朝" w:hint="eastAsia"/>
                <w:sz w:val="24"/>
              </w:rPr>
              <w:t>評価</w:t>
            </w:r>
          </w:p>
        </w:tc>
      </w:tr>
      <w:tr w:rsidR="00397CB1" w:rsidRPr="00454E48" w14:paraId="12BF3FF8" w14:textId="77777777" w:rsidTr="00F046A4">
        <w:tc>
          <w:tcPr>
            <w:tcW w:w="9351" w:type="dxa"/>
          </w:tcPr>
          <w:p w14:paraId="70226F1A" w14:textId="77777777" w:rsidR="00397CB1" w:rsidRPr="00454E48" w:rsidRDefault="00397CB1" w:rsidP="00F046A4">
            <w:pPr>
              <w:rPr>
                <w:rFonts w:ascii="ＭＳ 明朝" w:eastAsia="ＭＳ 明朝" w:hAnsi="ＭＳ 明朝"/>
              </w:rPr>
            </w:pPr>
            <w:r w:rsidRPr="00454E48">
              <w:rPr>
                <w:rFonts w:ascii="ＭＳ 明朝" w:eastAsia="ＭＳ 明朝" w:hAnsi="ＭＳ 明朝" w:hint="eastAsia"/>
              </w:rPr>
              <w:t>【教育理念・学修目標①】</w:t>
            </w:r>
          </w:p>
          <w:p w14:paraId="740D1A26"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１．教員の養成の目標及び当該目標を達成するための計画（教育学部の場合は当該目標及び計画に加え「学位授与の方針」，「教育課程編成・実施の方針」及び「入学者受入れの方針」</w:t>
            </w:r>
          </w:p>
          <w:p w14:paraId="35B11E9D" w14:textId="77777777" w:rsidR="00397CB1" w:rsidRPr="00454E48" w:rsidRDefault="00397CB1" w:rsidP="00F046A4">
            <w:pPr>
              <w:ind w:firstLineChars="100" w:firstLine="210"/>
              <w:rPr>
                <w:rFonts w:ascii="ＭＳ 明朝" w:eastAsia="ＭＳ 明朝" w:hAnsi="ＭＳ 明朝"/>
              </w:rPr>
            </w:pPr>
            <w:r w:rsidRPr="00454E48">
              <w:rPr>
                <w:rFonts w:ascii="ＭＳ 明朝" w:eastAsia="ＭＳ 明朝" w:hAnsi="ＭＳ 明朝" w:hint="eastAsia"/>
              </w:rPr>
              <w:t>（３つの方針）。以下同じ。）の策定状況</w:t>
            </w:r>
          </w:p>
          <w:p w14:paraId="66F03BC8" w14:textId="77777777" w:rsidR="00397CB1" w:rsidRPr="00641453" w:rsidRDefault="00397CB1" w:rsidP="00F046A4">
            <w:pPr>
              <w:ind w:firstLineChars="100" w:firstLine="210"/>
              <w:rPr>
                <w:rFonts w:ascii="ＭＳ 明朝" w:eastAsia="ＭＳ 明朝" w:hAnsi="ＭＳ 明朝"/>
                <w:sz w:val="22"/>
                <w:szCs w:val="24"/>
              </w:rPr>
            </w:pPr>
            <w:r w:rsidRPr="00641453">
              <w:rPr>
                <w:rFonts w:ascii="ＭＳ 明朝" w:eastAsia="ＭＳ 明朝" w:hAnsi="ＭＳ 明朝" w:hint="eastAsia"/>
                <w:szCs w:val="24"/>
              </w:rPr>
              <w:t>・具体的かつ明確な形で設定されているか。</w:t>
            </w:r>
          </w:p>
          <w:p w14:paraId="29326430" w14:textId="77777777" w:rsidR="00397CB1" w:rsidRPr="00454E48" w:rsidRDefault="00397CB1" w:rsidP="00F046A4">
            <w:pPr>
              <w:ind w:leftChars="100" w:left="420" w:hangingChars="100" w:hanging="210"/>
              <w:rPr>
                <w:rFonts w:ascii="ＭＳ 明朝" w:eastAsia="ＭＳ 明朝" w:hAnsi="ＭＳ 明朝"/>
              </w:rPr>
            </w:pPr>
            <w:r w:rsidRPr="00641453">
              <w:rPr>
                <w:rFonts w:ascii="ＭＳ 明朝" w:eastAsia="ＭＳ 明朝" w:hAnsi="ＭＳ 明朝" w:hint="eastAsia"/>
                <w:szCs w:val="24"/>
              </w:rPr>
              <w:t>・教員の養成の目標と当該目標を達成するための計画（及び教育学部においては３つの方針）との関連性が明確か。</w:t>
            </w:r>
          </w:p>
        </w:tc>
        <w:tc>
          <w:tcPr>
            <w:tcW w:w="1134" w:type="dxa"/>
          </w:tcPr>
          <w:p w14:paraId="0D3A5AEF" w14:textId="77777777" w:rsidR="00397CB1" w:rsidRPr="00454E48" w:rsidRDefault="00397CB1" w:rsidP="00F046A4">
            <w:pPr>
              <w:rPr>
                <w:rFonts w:ascii="ＭＳ 明朝" w:eastAsia="ＭＳ 明朝" w:hAnsi="ＭＳ 明朝"/>
              </w:rPr>
            </w:pPr>
          </w:p>
        </w:tc>
      </w:tr>
      <w:tr w:rsidR="00397CB1" w:rsidRPr="00454E48" w14:paraId="7413B9B0" w14:textId="77777777" w:rsidTr="00F046A4">
        <w:tc>
          <w:tcPr>
            <w:tcW w:w="9351" w:type="dxa"/>
          </w:tcPr>
          <w:p w14:paraId="4E05C8F6"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【教育理念・学修目標②】</w:t>
            </w:r>
          </w:p>
          <w:p w14:paraId="4EFB643A"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２</w:t>
            </w:r>
            <w:r>
              <w:rPr>
                <w:rFonts w:ascii="ＭＳ 明朝" w:eastAsia="ＭＳ 明朝" w:hAnsi="ＭＳ 明朝" w:hint="eastAsia"/>
              </w:rPr>
              <w:t>．</w:t>
            </w:r>
            <w:r w:rsidRPr="00454E48">
              <w:rPr>
                <w:rFonts w:ascii="ＭＳ 明朝" w:eastAsia="ＭＳ 明朝" w:hAnsi="ＭＳ 明朝" w:hint="eastAsia"/>
              </w:rPr>
              <w:t>教員の養成の目標及び当該目標を達成するための計画策定と</w:t>
            </w:r>
            <w:r>
              <w:rPr>
                <w:rFonts w:ascii="ＭＳ 明朝" w:eastAsia="ＭＳ 明朝" w:hAnsi="ＭＳ 明朝" w:hint="eastAsia"/>
              </w:rPr>
              <w:t>ＰＤＣＡ</w:t>
            </w:r>
            <w:r w:rsidRPr="00454E48">
              <w:rPr>
                <w:rFonts w:ascii="ＭＳ 明朝" w:eastAsia="ＭＳ 明朝" w:hAnsi="ＭＳ 明朝" w:hint="eastAsia"/>
              </w:rPr>
              <w:t>サイクルの実施</w:t>
            </w:r>
          </w:p>
          <w:p w14:paraId="1D40DD43"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・学生や教育委員会等の意見の考慮，所在する三重県の策定する「校長及び教員としての資質能力の向上に関する指標」との関連性の考慮が行なわれているか</w:t>
            </w:r>
            <w:r>
              <w:rPr>
                <w:rFonts w:ascii="ＭＳ 明朝" w:eastAsia="ＭＳ 明朝" w:hAnsi="ＭＳ 明朝" w:hint="eastAsia"/>
              </w:rPr>
              <w:t>。</w:t>
            </w:r>
          </w:p>
          <w:p w14:paraId="5C752529"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生が教職課程での学修を通じて得た学びの成果（以下「学修成果」という。）を分析し，その結果を踏まえ自己点検・評価結果を行い，大学として社会情勢や教育環境の変化等を踏まえた適切な見直しが行われているか。</w:t>
            </w:r>
          </w:p>
        </w:tc>
        <w:tc>
          <w:tcPr>
            <w:tcW w:w="1134" w:type="dxa"/>
          </w:tcPr>
          <w:p w14:paraId="151F7D39" w14:textId="77777777" w:rsidR="00397CB1" w:rsidRPr="00454E48" w:rsidRDefault="00397CB1" w:rsidP="00F046A4">
            <w:pPr>
              <w:rPr>
                <w:rFonts w:ascii="ＭＳ 明朝" w:eastAsia="ＭＳ 明朝" w:hAnsi="ＭＳ 明朝"/>
              </w:rPr>
            </w:pPr>
          </w:p>
        </w:tc>
      </w:tr>
      <w:tr w:rsidR="00397CB1" w:rsidRPr="00454E48" w14:paraId="10A5C95C" w14:textId="77777777" w:rsidTr="00F046A4">
        <w:tc>
          <w:tcPr>
            <w:tcW w:w="9351" w:type="dxa"/>
          </w:tcPr>
          <w:p w14:paraId="33C787CE" w14:textId="77777777" w:rsidR="00397CB1" w:rsidRPr="00454E48" w:rsidRDefault="00397CB1" w:rsidP="00F046A4">
            <w:pPr>
              <w:rPr>
                <w:rFonts w:ascii="ＭＳ 明朝" w:eastAsia="ＭＳ 明朝" w:hAnsi="ＭＳ 明朝"/>
              </w:rPr>
            </w:pPr>
            <w:r w:rsidRPr="00454E48">
              <w:rPr>
                <w:rFonts w:ascii="ＭＳ 明朝" w:eastAsia="ＭＳ 明朝" w:hAnsi="ＭＳ 明朝" w:hint="eastAsia"/>
              </w:rPr>
              <w:t>【授業科目・教育課程の編成実施①】</w:t>
            </w:r>
          </w:p>
          <w:p w14:paraId="08B1AED9" w14:textId="77777777" w:rsidR="00397CB1" w:rsidRPr="00454E48" w:rsidRDefault="00397CB1" w:rsidP="00F046A4">
            <w:pPr>
              <w:rPr>
                <w:rFonts w:ascii="ＭＳ 明朝" w:eastAsia="ＭＳ 明朝" w:hAnsi="ＭＳ 明朝"/>
              </w:rPr>
            </w:pPr>
            <w:r w:rsidRPr="00454E48">
              <w:rPr>
                <w:rFonts w:ascii="ＭＳ 明朝" w:eastAsia="ＭＳ 明朝" w:hAnsi="ＭＳ 明朝" w:hint="eastAsia"/>
              </w:rPr>
              <w:t>３</w:t>
            </w:r>
            <w:r>
              <w:rPr>
                <w:rFonts w:ascii="ＭＳ 明朝" w:eastAsia="ＭＳ 明朝" w:hAnsi="ＭＳ 明朝" w:hint="eastAsia"/>
              </w:rPr>
              <w:t>．</w:t>
            </w:r>
            <w:r w:rsidRPr="00454E48">
              <w:rPr>
                <w:rFonts w:ascii="ＭＳ 明朝" w:eastAsia="ＭＳ 明朝" w:hAnsi="ＭＳ 明朝" w:hint="eastAsia"/>
              </w:rPr>
              <w:t>複数の教職課程を通じた授業科目の共通開設など全学的な教育課程の編成状況と体系化</w:t>
            </w:r>
          </w:p>
          <w:p w14:paraId="238D7979"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・複数の教職課程間における授業科目の共通開設は，開設に責任を負う学科等の強み・特色を生かしつつ適切に行われているか</w:t>
            </w:r>
            <w:r>
              <w:rPr>
                <w:rFonts w:ascii="ＭＳ 明朝" w:eastAsia="ＭＳ 明朝" w:hAnsi="ＭＳ 明朝" w:hint="eastAsia"/>
              </w:rPr>
              <w:t>。</w:t>
            </w:r>
          </w:p>
          <w:p w14:paraId="0579EB1B"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w:t>
            </w:r>
            <w:r w:rsidRPr="00927612">
              <w:rPr>
                <w:rFonts w:ascii="ＭＳ 明朝" w:eastAsia="ＭＳ 明朝" w:hAnsi="ＭＳ 明朝" w:hint="eastAsia"/>
              </w:rPr>
              <w:t>法令，教員の養成</w:t>
            </w:r>
            <w:r w:rsidRPr="00454E48">
              <w:rPr>
                <w:rFonts w:ascii="ＭＳ 明朝" w:eastAsia="ＭＳ 明朝" w:hAnsi="ＭＳ 明朝" w:hint="eastAsia"/>
              </w:rPr>
              <w:t>の目標及び当該目標を達成するための計画と対応し，必要な授業科目が開設され適切な役割分担が図られているか，教職課程以外の科目との関連性が適切に確保されているか</w:t>
            </w:r>
            <w:r>
              <w:rPr>
                <w:rFonts w:ascii="ＭＳ 明朝" w:eastAsia="ＭＳ 明朝" w:hAnsi="ＭＳ 明朝" w:hint="eastAsia"/>
              </w:rPr>
              <w:t>。</w:t>
            </w:r>
          </w:p>
        </w:tc>
        <w:tc>
          <w:tcPr>
            <w:tcW w:w="1134" w:type="dxa"/>
          </w:tcPr>
          <w:p w14:paraId="313D1D9C" w14:textId="77777777" w:rsidR="00397CB1" w:rsidRPr="00454E48" w:rsidRDefault="00397CB1" w:rsidP="00F046A4">
            <w:pPr>
              <w:rPr>
                <w:rFonts w:ascii="ＭＳ 明朝" w:eastAsia="ＭＳ 明朝" w:hAnsi="ＭＳ 明朝"/>
              </w:rPr>
            </w:pPr>
          </w:p>
        </w:tc>
      </w:tr>
      <w:tr w:rsidR="00397CB1" w:rsidRPr="00454E48" w14:paraId="37988C0F" w14:textId="77777777" w:rsidTr="00F046A4">
        <w:tc>
          <w:tcPr>
            <w:tcW w:w="9351" w:type="dxa"/>
          </w:tcPr>
          <w:p w14:paraId="432A802D"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【授業科目・教育課程の編成実施②】</w:t>
            </w:r>
          </w:p>
          <w:p w14:paraId="50840933"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４</w:t>
            </w:r>
            <w:r>
              <w:rPr>
                <w:rFonts w:ascii="ＭＳ 明朝" w:eastAsia="ＭＳ 明朝" w:hAnsi="ＭＳ 明朝" w:hint="eastAsia"/>
              </w:rPr>
              <w:t>．</w:t>
            </w:r>
            <w:r w:rsidRPr="00454E48">
              <w:rPr>
                <w:rFonts w:ascii="ＭＳ 明朝" w:eastAsia="ＭＳ 明朝" w:hAnsi="ＭＳ 明朝" w:hint="eastAsia"/>
              </w:rPr>
              <w:t>教職課程の授業科目の実施に必要な施設・設備の整備状況</w:t>
            </w:r>
          </w:p>
          <w:p w14:paraId="7461D4F9"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w:t>
            </w:r>
            <w:r>
              <w:rPr>
                <w:rFonts w:ascii="ＭＳ 明朝" w:eastAsia="ＭＳ 明朝" w:hAnsi="ＭＳ 明朝" w:hint="eastAsia"/>
              </w:rPr>
              <w:t>ＩＣＴ</w:t>
            </w:r>
            <w:r w:rsidRPr="00454E48">
              <w:rPr>
                <w:rFonts w:ascii="ＭＳ 明朝" w:eastAsia="ＭＳ 明朝" w:hAnsi="ＭＳ 明朝" w:hint="eastAsia"/>
              </w:rPr>
              <w:t>（情報通信技術）環境（オンライン授業</w:t>
            </w:r>
            <w:r>
              <w:rPr>
                <w:rFonts w:ascii="ＭＳ 明朝" w:eastAsia="ＭＳ 明朝" w:hAnsi="ＭＳ 明朝" w:hint="eastAsia"/>
              </w:rPr>
              <w:t>を</w:t>
            </w:r>
            <w:r w:rsidRPr="00454E48">
              <w:rPr>
                <w:rFonts w:ascii="ＭＳ 明朝" w:eastAsia="ＭＳ 明朝" w:hAnsi="ＭＳ 明朝" w:hint="eastAsia"/>
              </w:rPr>
              <w:t>含む</w:t>
            </w:r>
            <w:r>
              <w:rPr>
                <w:rFonts w:ascii="ＭＳ 明朝" w:eastAsia="ＭＳ 明朝" w:hAnsi="ＭＳ 明朝" w:hint="eastAsia"/>
              </w:rPr>
              <w:t>。</w:t>
            </w:r>
            <w:r w:rsidRPr="00454E48">
              <w:rPr>
                <w:rFonts w:ascii="ＭＳ 明朝" w:eastAsia="ＭＳ 明朝" w:hAnsi="ＭＳ 明朝" w:hint="eastAsia"/>
              </w:rPr>
              <w:t>），模擬授業用の教室，関連する図書など，教職課程の授業科目の実施に必要な施設・設備が整備されているか</w:t>
            </w:r>
            <w:r>
              <w:rPr>
                <w:rFonts w:ascii="ＭＳ 明朝" w:eastAsia="ＭＳ 明朝" w:hAnsi="ＭＳ 明朝" w:hint="eastAsia"/>
              </w:rPr>
              <w:t>。</w:t>
            </w:r>
          </w:p>
        </w:tc>
        <w:tc>
          <w:tcPr>
            <w:tcW w:w="1134" w:type="dxa"/>
          </w:tcPr>
          <w:p w14:paraId="6834406D" w14:textId="77777777" w:rsidR="00397CB1" w:rsidRPr="00454E48" w:rsidRDefault="00397CB1" w:rsidP="00F046A4">
            <w:pPr>
              <w:rPr>
                <w:rFonts w:ascii="ＭＳ 明朝" w:eastAsia="ＭＳ 明朝" w:hAnsi="ＭＳ 明朝"/>
              </w:rPr>
            </w:pPr>
          </w:p>
        </w:tc>
      </w:tr>
      <w:tr w:rsidR="00397CB1" w:rsidRPr="00454E48" w14:paraId="45B3F563" w14:textId="77777777" w:rsidTr="00F046A4">
        <w:tc>
          <w:tcPr>
            <w:tcW w:w="9351" w:type="dxa"/>
            <w:shd w:val="clear" w:color="auto" w:fill="auto"/>
          </w:tcPr>
          <w:p w14:paraId="7241FBF4"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【授業科目・教育課程の編成実施③】</w:t>
            </w:r>
          </w:p>
          <w:p w14:paraId="686BBE0B"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５．</w:t>
            </w:r>
            <w:r>
              <w:rPr>
                <w:rFonts w:ascii="ＭＳ 明朝" w:eastAsia="ＭＳ 明朝" w:hAnsi="ＭＳ 明朝" w:hint="eastAsia"/>
              </w:rPr>
              <w:t>ＩＣＴ</w:t>
            </w:r>
            <w:r w:rsidRPr="00454E48">
              <w:rPr>
                <w:rFonts w:ascii="ＭＳ 明朝" w:eastAsia="ＭＳ 明朝" w:hAnsi="ＭＳ 明朝" w:hint="eastAsia"/>
              </w:rPr>
              <w:t>の活用指導力など，各科目を横断する重要な事項についての教職課程の体系化</w:t>
            </w:r>
          </w:p>
          <w:p w14:paraId="08669653"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・教員として身に付けることが必要な</w:t>
            </w:r>
            <w:r>
              <w:rPr>
                <w:rFonts w:ascii="ＭＳ 明朝" w:eastAsia="ＭＳ 明朝" w:hAnsi="ＭＳ 明朝" w:hint="eastAsia"/>
              </w:rPr>
              <w:t>ＩＣＴ</w:t>
            </w:r>
            <w:r w:rsidRPr="00454E48">
              <w:rPr>
                <w:rFonts w:ascii="ＭＳ 明朝" w:eastAsia="ＭＳ 明朝" w:hAnsi="ＭＳ 明朝" w:hint="eastAsia"/>
              </w:rPr>
              <w:t>活用指導力の全体像に対応して各科目間の役割分担が適切に図られているか</w:t>
            </w:r>
            <w:r>
              <w:rPr>
                <w:rFonts w:ascii="ＭＳ 明朝" w:eastAsia="ＭＳ 明朝" w:hAnsi="ＭＳ 明朝" w:hint="eastAsia"/>
              </w:rPr>
              <w:t>。</w:t>
            </w:r>
          </w:p>
          <w:p w14:paraId="62A197F6" w14:textId="77777777" w:rsidR="00397CB1" w:rsidRPr="00454E48" w:rsidRDefault="00397CB1" w:rsidP="00F046A4">
            <w:pPr>
              <w:ind w:firstLineChars="100" w:firstLine="210"/>
              <w:rPr>
                <w:rFonts w:ascii="ＭＳ 明朝" w:eastAsia="ＭＳ 明朝" w:hAnsi="ＭＳ 明朝"/>
                <w:strike/>
              </w:rPr>
            </w:pPr>
            <w:r w:rsidRPr="00454E48">
              <w:rPr>
                <w:rFonts w:ascii="ＭＳ 明朝" w:eastAsia="ＭＳ 明朝" w:hAnsi="ＭＳ 明朝" w:hint="eastAsia"/>
              </w:rPr>
              <w:t>・到達目標や学修量が適切な水準となっているか</w:t>
            </w:r>
            <w:r>
              <w:rPr>
                <w:rFonts w:ascii="ＭＳ 明朝" w:eastAsia="ＭＳ 明朝" w:hAnsi="ＭＳ 明朝" w:hint="eastAsia"/>
              </w:rPr>
              <w:t>。</w:t>
            </w:r>
          </w:p>
        </w:tc>
        <w:tc>
          <w:tcPr>
            <w:tcW w:w="1134" w:type="dxa"/>
            <w:shd w:val="clear" w:color="auto" w:fill="auto"/>
          </w:tcPr>
          <w:p w14:paraId="6C4F9FD7" w14:textId="77777777" w:rsidR="00397CB1" w:rsidRPr="00454E48" w:rsidRDefault="00397CB1" w:rsidP="00F046A4">
            <w:pPr>
              <w:rPr>
                <w:rFonts w:ascii="ＭＳ 明朝" w:eastAsia="ＭＳ 明朝" w:hAnsi="ＭＳ 明朝"/>
                <w:strike/>
              </w:rPr>
            </w:pPr>
          </w:p>
        </w:tc>
      </w:tr>
      <w:tr w:rsidR="00397CB1" w:rsidRPr="00454E48" w14:paraId="18AFDB68" w14:textId="77777777" w:rsidTr="00F046A4">
        <w:tc>
          <w:tcPr>
            <w:tcW w:w="9351" w:type="dxa"/>
          </w:tcPr>
          <w:p w14:paraId="23D9C197"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【学修成果の把握・可視化】</w:t>
            </w:r>
          </w:p>
          <w:p w14:paraId="73E48389"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６</w:t>
            </w:r>
            <w:r>
              <w:rPr>
                <w:rFonts w:ascii="ＭＳ 明朝" w:eastAsia="ＭＳ 明朝" w:hAnsi="ＭＳ 明朝" w:hint="eastAsia"/>
              </w:rPr>
              <w:t>．</w:t>
            </w:r>
            <w:r w:rsidRPr="00454E48">
              <w:rPr>
                <w:rFonts w:ascii="ＭＳ 明朝" w:eastAsia="ＭＳ 明朝" w:hAnsi="ＭＳ 明朝" w:hint="eastAsia"/>
              </w:rPr>
              <w:t>教員の養成の目標の達成状況を明らかにするための情報の設定及び達成状況</w:t>
            </w:r>
          </w:p>
          <w:p w14:paraId="20971C20"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・教員の養成の目標の達成状況を明らかにするための情報が適切に設定されており，それがどの程度達成されているか</w:t>
            </w:r>
            <w:r>
              <w:rPr>
                <w:rFonts w:ascii="ＭＳ 明朝" w:eastAsia="ＭＳ 明朝" w:hAnsi="ＭＳ 明朝" w:hint="eastAsia"/>
              </w:rPr>
              <w:t>。</w:t>
            </w:r>
          </w:p>
        </w:tc>
        <w:tc>
          <w:tcPr>
            <w:tcW w:w="1134" w:type="dxa"/>
          </w:tcPr>
          <w:p w14:paraId="601ECD1E" w14:textId="77777777" w:rsidR="00397CB1" w:rsidRPr="00454E48" w:rsidRDefault="00397CB1" w:rsidP="00F046A4">
            <w:pPr>
              <w:rPr>
                <w:rFonts w:ascii="ＭＳ 明朝" w:eastAsia="ＭＳ 明朝" w:hAnsi="ＭＳ 明朝"/>
              </w:rPr>
            </w:pPr>
          </w:p>
        </w:tc>
      </w:tr>
      <w:tr w:rsidR="00397CB1" w:rsidRPr="00454E48" w14:paraId="187BD7FE" w14:textId="77777777" w:rsidTr="00F046A4">
        <w:trPr>
          <w:trHeight w:val="2578"/>
        </w:trPr>
        <w:tc>
          <w:tcPr>
            <w:tcW w:w="9351" w:type="dxa"/>
          </w:tcPr>
          <w:p w14:paraId="2D80E0A7"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【教職員組織①】</w:t>
            </w:r>
          </w:p>
          <w:p w14:paraId="44371F2A"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７</w:t>
            </w:r>
            <w:r>
              <w:rPr>
                <w:rFonts w:ascii="ＭＳ 明朝" w:eastAsia="ＭＳ 明朝" w:hAnsi="ＭＳ 明朝" w:hint="eastAsia"/>
              </w:rPr>
              <w:t>．</w:t>
            </w:r>
            <w:r w:rsidRPr="00454E48">
              <w:rPr>
                <w:rFonts w:ascii="ＭＳ 明朝" w:eastAsia="ＭＳ 明朝" w:hAnsi="ＭＳ 明朝" w:hint="eastAsia"/>
              </w:rPr>
              <w:t>教職員の配置状況及び教員の業績等の把握</w:t>
            </w:r>
          </w:p>
          <w:p w14:paraId="11B36674"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・教職課程認定基準（平成１３年７月１９日教員養成部会決定）で定められた必要専任教員数を充足しているか</w:t>
            </w:r>
            <w:r>
              <w:rPr>
                <w:rFonts w:ascii="ＭＳ 明朝" w:eastAsia="ＭＳ 明朝" w:hAnsi="ＭＳ 明朝" w:hint="eastAsia"/>
              </w:rPr>
              <w:t>。</w:t>
            </w:r>
          </w:p>
          <w:p w14:paraId="2A6E1B9A" w14:textId="77777777" w:rsidR="00397CB1" w:rsidRPr="00454E48" w:rsidRDefault="00397CB1" w:rsidP="00F046A4">
            <w:pPr>
              <w:ind w:firstLineChars="100" w:firstLine="210"/>
              <w:rPr>
                <w:rFonts w:ascii="ＭＳ 明朝" w:eastAsia="ＭＳ 明朝" w:hAnsi="ＭＳ 明朝"/>
              </w:rPr>
            </w:pPr>
            <w:r w:rsidRPr="00454E48">
              <w:rPr>
                <w:rFonts w:ascii="ＭＳ 明朝" w:eastAsia="ＭＳ 明朝" w:hAnsi="ＭＳ 明朝" w:hint="eastAsia"/>
              </w:rPr>
              <w:t>・教職課程を適切に実施するため，事務組織を設け，必要な職員数を配置できているか</w:t>
            </w:r>
            <w:r>
              <w:rPr>
                <w:rFonts w:ascii="ＭＳ 明朝" w:eastAsia="ＭＳ 明朝" w:hAnsi="ＭＳ 明朝" w:hint="eastAsia"/>
              </w:rPr>
              <w:t>。</w:t>
            </w:r>
          </w:p>
          <w:p w14:paraId="5D25A3E8"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・担当授業科目に関する研究業績の状況，担当教員の学校現場等での実務経験の状況等を把握できているか</w:t>
            </w:r>
            <w:r>
              <w:rPr>
                <w:rFonts w:ascii="ＭＳ 明朝" w:eastAsia="ＭＳ 明朝" w:hAnsi="ＭＳ 明朝" w:hint="eastAsia"/>
              </w:rPr>
              <w:t>。</w:t>
            </w:r>
          </w:p>
        </w:tc>
        <w:tc>
          <w:tcPr>
            <w:tcW w:w="1134" w:type="dxa"/>
          </w:tcPr>
          <w:p w14:paraId="080DE7A2" w14:textId="77777777" w:rsidR="00397CB1" w:rsidRPr="00454E48" w:rsidRDefault="00397CB1" w:rsidP="00F046A4">
            <w:pPr>
              <w:rPr>
                <w:rFonts w:ascii="ＭＳ 明朝" w:eastAsia="ＭＳ 明朝" w:hAnsi="ＭＳ 明朝"/>
              </w:rPr>
            </w:pPr>
          </w:p>
        </w:tc>
      </w:tr>
      <w:tr w:rsidR="00397CB1" w:rsidRPr="00454E48" w14:paraId="60766E6C" w14:textId="77777777" w:rsidTr="00F046A4">
        <w:tc>
          <w:tcPr>
            <w:tcW w:w="9351" w:type="dxa"/>
          </w:tcPr>
          <w:p w14:paraId="6219F035"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lastRenderedPageBreak/>
              <w:t>【教職員組織②】</w:t>
            </w:r>
          </w:p>
          <w:p w14:paraId="1820FF4B"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８</w:t>
            </w:r>
            <w:r>
              <w:rPr>
                <w:rFonts w:ascii="ＭＳ 明朝" w:eastAsia="ＭＳ 明朝" w:hAnsi="ＭＳ 明朝" w:hint="eastAsia"/>
              </w:rPr>
              <w:t>．</w:t>
            </w:r>
            <w:r w:rsidRPr="00454E48">
              <w:rPr>
                <w:rFonts w:ascii="ＭＳ 明朝" w:eastAsia="ＭＳ 明朝" w:hAnsi="ＭＳ 明朝" w:hint="eastAsia"/>
              </w:rPr>
              <w:t>ＦＤ・ＳＤ</w:t>
            </w:r>
            <w:r w:rsidRPr="00454E48">
              <w:rPr>
                <w:rFonts w:ascii="ＭＳ 明朝" w:eastAsia="ＭＳ 明朝" w:hAnsi="ＭＳ 明朝"/>
              </w:rPr>
              <w:t>の</w:t>
            </w:r>
            <w:r w:rsidRPr="00454E48">
              <w:rPr>
                <w:rFonts w:ascii="ＭＳ 明朝" w:eastAsia="ＭＳ 明朝" w:hAnsi="ＭＳ 明朝" w:hint="eastAsia"/>
              </w:rPr>
              <w:t>実施</w:t>
            </w:r>
            <w:r w:rsidRPr="00454E48">
              <w:rPr>
                <w:rFonts w:ascii="ＭＳ 明朝" w:eastAsia="ＭＳ 明朝" w:hAnsi="ＭＳ 明朝"/>
              </w:rPr>
              <w:t>状況</w:t>
            </w:r>
          </w:p>
          <w:p w14:paraId="44EE9226"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・教員の養成の目標及び当該目標を達成するための計画への理解，並びに，教職課程を担う教員として望ましい資質・能力を身に付けさせるためのＦＤ・ＳＤが確実に実施されているか</w:t>
            </w:r>
            <w:r>
              <w:rPr>
                <w:rFonts w:ascii="ＭＳ 明朝" w:eastAsia="ＭＳ 明朝" w:hAnsi="ＭＳ 明朝" w:hint="eastAsia"/>
              </w:rPr>
              <w:t>。</w:t>
            </w:r>
          </w:p>
        </w:tc>
        <w:tc>
          <w:tcPr>
            <w:tcW w:w="1134" w:type="dxa"/>
          </w:tcPr>
          <w:p w14:paraId="0F699499" w14:textId="77777777" w:rsidR="00397CB1" w:rsidRPr="00454E48" w:rsidRDefault="00397CB1" w:rsidP="00F046A4">
            <w:pPr>
              <w:rPr>
                <w:rFonts w:ascii="ＭＳ 明朝" w:eastAsia="ＭＳ 明朝" w:hAnsi="ＭＳ 明朝"/>
              </w:rPr>
            </w:pPr>
          </w:p>
        </w:tc>
      </w:tr>
      <w:tr w:rsidR="00397CB1" w:rsidRPr="00454E48" w14:paraId="764F3332" w14:textId="77777777" w:rsidTr="00F046A4">
        <w:tc>
          <w:tcPr>
            <w:tcW w:w="9351" w:type="dxa"/>
          </w:tcPr>
          <w:p w14:paraId="3A7711F5"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【教職員組織③】</w:t>
            </w:r>
          </w:p>
          <w:p w14:paraId="04F8ACFD"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９</w:t>
            </w:r>
            <w:r>
              <w:rPr>
                <w:rFonts w:ascii="ＭＳ 明朝" w:eastAsia="ＭＳ 明朝" w:hAnsi="ＭＳ 明朝" w:hint="eastAsia"/>
              </w:rPr>
              <w:t>．</w:t>
            </w:r>
            <w:r w:rsidRPr="00454E48">
              <w:rPr>
                <w:rFonts w:ascii="ＭＳ 明朝" w:eastAsia="ＭＳ 明朝" w:hAnsi="ＭＳ 明朝" w:hint="eastAsia"/>
              </w:rPr>
              <w:t>授業評価アンケートの活用と授業改善</w:t>
            </w:r>
          </w:p>
          <w:p w14:paraId="5311163D"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・授業評価アンケートの作成・実施，その結果に基づいたＦＤの実施を行うことで，個々の授業の改善が行えているか</w:t>
            </w:r>
            <w:r>
              <w:rPr>
                <w:rFonts w:ascii="ＭＳ 明朝" w:eastAsia="ＭＳ 明朝" w:hAnsi="ＭＳ 明朝" w:hint="eastAsia"/>
              </w:rPr>
              <w:t>。</w:t>
            </w:r>
          </w:p>
        </w:tc>
        <w:tc>
          <w:tcPr>
            <w:tcW w:w="1134" w:type="dxa"/>
          </w:tcPr>
          <w:p w14:paraId="518F0211" w14:textId="77777777" w:rsidR="00397CB1" w:rsidRPr="00454E48" w:rsidRDefault="00397CB1" w:rsidP="00F046A4">
            <w:pPr>
              <w:rPr>
                <w:rFonts w:ascii="ＭＳ 明朝" w:eastAsia="ＭＳ 明朝" w:hAnsi="ＭＳ 明朝"/>
              </w:rPr>
            </w:pPr>
          </w:p>
        </w:tc>
      </w:tr>
      <w:tr w:rsidR="00397CB1" w:rsidRPr="00454E48" w14:paraId="094493A6" w14:textId="77777777" w:rsidTr="00F046A4">
        <w:tc>
          <w:tcPr>
            <w:tcW w:w="9351" w:type="dxa"/>
          </w:tcPr>
          <w:p w14:paraId="576BEA04"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【情報公開】</w:t>
            </w:r>
          </w:p>
          <w:p w14:paraId="61FD882C"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１０</w:t>
            </w:r>
            <w:r>
              <w:rPr>
                <w:rFonts w:ascii="ＭＳ 明朝" w:eastAsia="ＭＳ 明朝" w:hAnsi="ＭＳ 明朝" w:hint="eastAsia"/>
              </w:rPr>
              <w:t>．</w:t>
            </w:r>
            <w:r w:rsidRPr="00454E48">
              <w:rPr>
                <w:rFonts w:ascii="ＭＳ 明朝" w:eastAsia="ＭＳ 明朝" w:hAnsi="ＭＳ 明朝" w:hint="eastAsia"/>
              </w:rPr>
              <w:t>学外者に対する情報公開状況</w:t>
            </w:r>
          </w:p>
          <w:p w14:paraId="565DEF54"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・学校教育法施行規則（昭和２２年文部省令第１１号）第１７２</w:t>
            </w:r>
            <w:r>
              <w:rPr>
                <w:rFonts w:ascii="ＭＳ 明朝" w:eastAsia="ＭＳ 明朝" w:hAnsi="ＭＳ 明朝" w:hint="eastAsia"/>
              </w:rPr>
              <w:t>条</w:t>
            </w:r>
            <w:r w:rsidRPr="00454E48">
              <w:rPr>
                <w:rFonts w:ascii="ＭＳ 明朝" w:eastAsia="ＭＳ 明朝" w:hAnsi="ＭＳ 明朝" w:hint="eastAsia"/>
              </w:rPr>
              <w:t>の２のうち教職課程に関する部分，教育職員免許法施行規則第２２条の６に定められた情報公開が適切に行われているか</w:t>
            </w:r>
            <w:r>
              <w:rPr>
                <w:rFonts w:ascii="ＭＳ 明朝" w:eastAsia="ＭＳ 明朝" w:hAnsi="ＭＳ 明朝" w:hint="eastAsia"/>
              </w:rPr>
              <w:t>。</w:t>
            </w:r>
          </w:p>
          <w:p w14:paraId="6CB34035"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・大学は，教員になるために必要な資質・能力を備えた学生を育成できているかどうかを，エビデンスとともに説明できているか</w:t>
            </w:r>
            <w:r>
              <w:rPr>
                <w:rFonts w:ascii="ＭＳ 明朝" w:eastAsia="ＭＳ 明朝" w:hAnsi="ＭＳ 明朝" w:hint="eastAsia"/>
              </w:rPr>
              <w:t>。</w:t>
            </w:r>
          </w:p>
          <w:p w14:paraId="33B3112A" w14:textId="77777777" w:rsidR="00397CB1" w:rsidRPr="00454E48" w:rsidRDefault="00397CB1" w:rsidP="00F046A4">
            <w:pPr>
              <w:ind w:firstLineChars="100" w:firstLine="210"/>
              <w:rPr>
                <w:rFonts w:ascii="ＭＳ 明朝" w:eastAsia="ＭＳ 明朝" w:hAnsi="ＭＳ 明朝"/>
              </w:rPr>
            </w:pPr>
            <w:r w:rsidRPr="00454E48">
              <w:rPr>
                <w:rFonts w:ascii="ＭＳ 明朝" w:eastAsia="ＭＳ 明朝" w:hAnsi="ＭＳ 明朝" w:hint="eastAsia"/>
              </w:rPr>
              <w:t>・法令で定められた情報公開が学外者にもわかりやすく適切に行えているか</w:t>
            </w:r>
            <w:r>
              <w:rPr>
                <w:rFonts w:ascii="ＭＳ 明朝" w:eastAsia="ＭＳ 明朝" w:hAnsi="ＭＳ 明朝" w:hint="eastAsia"/>
              </w:rPr>
              <w:t>。</w:t>
            </w:r>
          </w:p>
          <w:p w14:paraId="77A63EEA"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・教職課程の自己点検・評価に関して，根拠となる資料やデータ等を示しつつ，わかりやすく評価書を公表することができているか</w:t>
            </w:r>
            <w:r>
              <w:rPr>
                <w:rFonts w:ascii="ＭＳ 明朝" w:eastAsia="ＭＳ 明朝" w:hAnsi="ＭＳ 明朝" w:hint="eastAsia"/>
              </w:rPr>
              <w:t>。</w:t>
            </w:r>
          </w:p>
        </w:tc>
        <w:tc>
          <w:tcPr>
            <w:tcW w:w="1134" w:type="dxa"/>
          </w:tcPr>
          <w:p w14:paraId="3FC87BDD" w14:textId="77777777" w:rsidR="00397CB1" w:rsidRPr="00454E48" w:rsidRDefault="00397CB1" w:rsidP="00F046A4">
            <w:pPr>
              <w:rPr>
                <w:rFonts w:ascii="ＭＳ 明朝" w:eastAsia="ＭＳ 明朝" w:hAnsi="ＭＳ 明朝"/>
              </w:rPr>
            </w:pPr>
          </w:p>
        </w:tc>
      </w:tr>
      <w:tr w:rsidR="00397CB1" w:rsidRPr="00454E48" w14:paraId="0C8A39F5" w14:textId="77777777" w:rsidTr="00F046A4">
        <w:tc>
          <w:tcPr>
            <w:tcW w:w="9351" w:type="dxa"/>
          </w:tcPr>
          <w:p w14:paraId="26E0E9EC"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【関係機関等との連携①】</w:t>
            </w:r>
          </w:p>
          <w:p w14:paraId="1D7AD96E"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１１</w:t>
            </w:r>
            <w:r>
              <w:rPr>
                <w:rFonts w:ascii="ＭＳ 明朝" w:eastAsia="ＭＳ 明朝" w:hAnsi="ＭＳ 明朝" w:hint="eastAsia"/>
              </w:rPr>
              <w:t>．</w:t>
            </w:r>
            <w:r w:rsidRPr="00454E48">
              <w:rPr>
                <w:rFonts w:ascii="ＭＳ 明朝" w:eastAsia="ＭＳ 明朝" w:hAnsi="ＭＳ 明朝" w:hint="eastAsia"/>
              </w:rPr>
              <w:t>教育委員会との連携・交流等の状況</w:t>
            </w:r>
          </w:p>
          <w:p w14:paraId="0CF40A82"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員の採用を担う教育委員会と適切に連携・交流を図り，地域の教育課題や「校長及び教員としての資質の向上に関する指標」を踏まえた教職課程の充実や，学生の指導の充実につなげることができているか</w:t>
            </w:r>
            <w:r>
              <w:rPr>
                <w:rFonts w:ascii="ＭＳ 明朝" w:eastAsia="ＭＳ 明朝" w:hAnsi="ＭＳ 明朝" w:hint="eastAsia"/>
              </w:rPr>
              <w:t>。</w:t>
            </w:r>
          </w:p>
        </w:tc>
        <w:tc>
          <w:tcPr>
            <w:tcW w:w="1134" w:type="dxa"/>
          </w:tcPr>
          <w:p w14:paraId="0943E3E3" w14:textId="77777777" w:rsidR="00397CB1" w:rsidRPr="00454E48" w:rsidRDefault="00397CB1" w:rsidP="00F046A4">
            <w:pPr>
              <w:rPr>
                <w:rFonts w:ascii="ＭＳ 明朝" w:eastAsia="ＭＳ 明朝" w:hAnsi="ＭＳ 明朝"/>
              </w:rPr>
            </w:pPr>
          </w:p>
        </w:tc>
      </w:tr>
      <w:tr w:rsidR="00397CB1" w:rsidRPr="00454E48" w14:paraId="1F48D184" w14:textId="77777777" w:rsidTr="00F046A4">
        <w:tc>
          <w:tcPr>
            <w:tcW w:w="9351" w:type="dxa"/>
          </w:tcPr>
          <w:p w14:paraId="2DDE3237"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【関係機関等との連携②】</w:t>
            </w:r>
          </w:p>
          <w:p w14:paraId="40392306" w14:textId="77777777" w:rsidR="00397CB1" w:rsidRPr="00454E48" w:rsidRDefault="00397CB1" w:rsidP="00F046A4">
            <w:pPr>
              <w:ind w:left="420" w:hangingChars="200" w:hanging="420"/>
              <w:rPr>
                <w:rFonts w:ascii="ＭＳ 明朝" w:eastAsia="ＭＳ 明朝" w:hAnsi="ＭＳ 明朝"/>
              </w:rPr>
            </w:pPr>
            <w:r w:rsidRPr="00454E48">
              <w:rPr>
                <w:rFonts w:ascii="ＭＳ 明朝" w:eastAsia="ＭＳ 明朝" w:hAnsi="ＭＳ 明朝" w:hint="eastAsia"/>
              </w:rPr>
              <w:t>１２</w:t>
            </w:r>
            <w:r>
              <w:rPr>
                <w:rFonts w:ascii="ＭＳ 明朝" w:eastAsia="ＭＳ 明朝" w:hAnsi="ＭＳ 明朝" w:hint="eastAsia"/>
              </w:rPr>
              <w:t>．</w:t>
            </w:r>
            <w:r w:rsidRPr="00454E48">
              <w:rPr>
                <w:rFonts w:ascii="ＭＳ 明朝" w:eastAsia="ＭＳ 明朝" w:hAnsi="ＭＳ 明朝" w:hint="eastAsia"/>
              </w:rPr>
              <w:t>教育実習等を実施する学校との連携・協力の状況</w:t>
            </w:r>
          </w:p>
          <w:p w14:paraId="6B017C1D"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・学校体験活動や学習指導員としての活動など学校現場での体験活動を行う機会を積極的に提供できているか</w:t>
            </w:r>
            <w:r>
              <w:rPr>
                <w:rFonts w:ascii="ＭＳ 明朝" w:eastAsia="ＭＳ 明朝" w:hAnsi="ＭＳ 明朝" w:hint="eastAsia"/>
              </w:rPr>
              <w:t>。</w:t>
            </w:r>
          </w:p>
        </w:tc>
        <w:tc>
          <w:tcPr>
            <w:tcW w:w="1134" w:type="dxa"/>
          </w:tcPr>
          <w:p w14:paraId="330343B2" w14:textId="77777777" w:rsidR="00397CB1" w:rsidRPr="00454E48" w:rsidRDefault="00397CB1" w:rsidP="00F046A4">
            <w:pPr>
              <w:rPr>
                <w:rFonts w:ascii="ＭＳ 明朝" w:eastAsia="ＭＳ 明朝" w:hAnsi="ＭＳ 明朝"/>
              </w:rPr>
            </w:pPr>
          </w:p>
        </w:tc>
      </w:tr>
      <w:tr w:rsidR="00397CB1" w:rsidRPr="00454E48" w14:paraId="653FF079" w14:textId="77777777" w:rsidTr="00F046A4">
        <w:tc>
          <w:tcPr>
            <w:tcW w:w="9351" w:type="dxa"/>
          </w:tcPr>
          <w:p w14:paraId="479A843A"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【関係機関等との連携③】</w:t>
            </w:r>
          </w:p>
          <w:p w14:paraId="0DCF85A8" w14:textId="77777777" w:rsidR="00397CB1" w:rsidRPr="00454E48" w:rsidRDefault="00397CB1" w:rsidP="00F046A4">
            <w:pPr>
              <w:ind w:left="210" w:hangingChars="100" w:hanging="210"/>
              <w:rPr>
                <w:rFonts w:ascii="ＭＳ 明朝" w:eastAsia="ＭＳ 明朝" w:hAnsi="ＭＳ 明朝"/>
              </w:rPr>
            </w:pPr>
            <w:r w:rsidRPr="00454E48">
              <w:rPr>
                <w:rFonts w:ascii="ＭＳ 明朝" w:eastAsia="ＭＳ 明朝" w:hAnsi="ＭＳ 明朝" w:hint="eastAsia"/>
              </w:rPr>
              <w:t>１３</w:t>
            </w:r>
            <w:r>
              <w:rPr>
                <w:rFonts w:ascii="ＭＳ 明朝" w:eastAsia="ＭＳ 明朝" w:hAnsi="ＭＳ 明朝" w:hint="eastAsia"/>
              </w:rPr>
              <w:t>．</w:t>
            </w:r>
            <w:r w:rsidRPr="00454E48">
              <w:rPr>
                <w:rFonts w:ascii="ＭＳ 明朝" w:eastAsia="ＭＳ 明朝" w:hAnsi="ＭＳ 明朝" w:hint="eastAsia"/>
              </w:rPr>
              <w:t>学外の多様な人材の活用状況</w:t>
            </w:r>
          </w:p>
          <w:p w14:paraId="6D4736AD"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・学外の諸機関との連携の下，</w:t>
            </w:r>
            <w:r w:rsidRPr="00F1637F">
              <w:rPr>
                <w:rFonts w:ascii="ＭＳ 明朝" w:eastAsia="ＭＳ 明朝" w:hAnsi="ＭＳ 明朝" w:hint="eastAsia"/>
              </w:rPr>
              <w:t>教職課程</w:t>
            </w:r>
            <w:r w:rsidRPr="00454E48">
              <w:rPr>
                <w:rFonts w:ascii="ＭＳ 明朝" w:eastAsia="ＭＳ 明朝" w:hAnsi="ＭＳ 明朝" w:hint="eastAsia"/>
              </w:rPr>
              <w:t>を充実するために学外の多様な人材を実務経験のある教員又はゲストスピーカー等として活用することができているか</w:t>
            </w:r>
            <w:r>
              <w:rPr>
                <w:rFonts w:ascii="ＭＳ 明朝" w:eastAsia="ＭＳ 明朝" w:hAnsi="ＭＳ 明朝" w:hint="eastAsia"/>
              </w:rPr>
              <w:t>。</w:t>
            </w:r>
          </w:p>
        </w:tc>
        <w:tc>
          <w:tcPr>
            <w:tcW w:w="1134" w:type="dxa"/>
          </w:tcPr>
          <w:p w14:paraId="600970F9" w14:textId="77777777" w:rsidR="00397CB1" w:rsidRPr="00454E48" w:rsidRDefault="00397CB1" w:rsidP="00F046A4">
            <w:pPr>
              <w:rPr>
                <w:rFonts w:ascii="ＭＳ 明朝" w:eastAsia="ＭＳ 明朝" w:hAnsi="ＭＳ 明朝"/>
              </w:rPr>
            </w:pPr>
          </w:p>
        </w:tc>
      </w:tr>
    </w:tbl>
    <w:p w14:paraId="60F94100" w14:textId="77777777" w:rsidR="00397CB1" w:rsidRDefault="00397CB1" w:rsidP="00397CB1">
      <w:pPr>
        <w:rPr>
          <w:rFonts w:ascii="ＭＳ 明朝" w:eastAsia="ＭＳ 明朝" w:hAnsi="ＭＳ 明朝"/>
        </w:rPr>
      </w:pPr>
    </w:p>
    <w:p w14:paraId="553F7E2E" w14:textId="77777777" w:rsidR="00397CB1" w:rsidRPr="00454E48" w:rsidRDefault="00397CB1" w:rsidP="00397CB1">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397CB1" w:rsidRPr="00454E48" w14:paraId="39EA2742" w14:textId="77777777" w:rsidTr="00F046A4">
        <w:tc>
          <w:tcPr>
            <w:tcW w:w="10456" w:type="dxa"/>
          </w:tcPr>
          <w:p w14:paraId="7FD89B1A" w14:textId="77777777" w:rsidR="00397CB1" w:rsidRPr="00454E48" w:rsidRDefault="00397CB1"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33C31FF8" w14:textId="77777777" w:rsidR="00397CB1" w:rsidRPr="00454E48" w:rsidRDefault="00397CB1"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5FAE39BE" w14:textId="77777777" w:rsidR="00397CB1" w:rsidRPr="00454E48" w:rsidRDefault="00397CB1"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66F0E4C4" w14:textId="77777777" w:rsidR="00397CB1" w:rsidRPr="00454E48" w:rsidRDefault="00397CB1" w:rsidP="00397CB1"/>
    <w:tbl>
      <w:tblPr>
        <w:tblStyle w:val="a3"/>
        <w:tblW w:w="0" w:type="auto"/>
        <w:tblLook w:val="04A0" w:firstRow="1" w:lastRow="0" w:firstColumn="1" w:lastColumn="0" w:noHBand="0" w:noVBand="1"/>
      </w:tblPr>
      <w:tblGrid>
        <w:gridCol w:w="10456"/>
      </w:tblGrid>
      <w:tr w:rsidR="00397CB1" w:rsidRPr="00454E48" w14:paraId="4D610A67" w14:textId="77777777" w:rsidTr="00F046A4">
        <w:tc>
          <w:tcPr>
            <w:tcW w:w="10456" w:type="dxa"/>
          </w:tcPr>
          <w:p w14:paraId="42853295" w14:textId="77777777" w:rsidR="00397CB1" w:rsidRPr="00454E48" w:rsidRDefault="00397CB1" w:rsidP="00F046A4">
            <w:pPr>
              <w:rPr>
                <w:rFonts w:ascii="ＭＳ 明朝" w:eastAsia="ＭＳ 明朝" w:hAnsi="ＭＳ 明朝"/>
              </w:rPr>
            </w:pPr>
            <w:r w:rsidRPr="00454E48">
              <w:rPr>
                <w:rFonts w:ascii="ＭＳ 明朝" w:eastAsia="ＭＳ 明朝" w:hAnsi="ＭＳ 明朝" w:hint="eastAsia"/>
              </w:rPr>
              <w:t>【報告事項】</w:t>
            </w:r>
          </w:p>
          <w:p w14:paraId="0AF24FE1" w14:textId="77777777" w:rsidR="00397CB1" w:rsidRPr="00454E48" w:rsidRDefault="00397CB1"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0CEF24BC" w14:textId="77777777" w:rsidR="00397CB1" w:rsidRPr="00454E48" w:rsidRDefault="00397CB1"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397CB1" w:rsidRPr="00454E48" w14:paraId="2FBD4BB4" w14:textId="77777777" w:rsidTr="00F046A4">
        <w:trPr>
          <w:trHeight w:val="937"/>
        </w:trPr>
        <w:tc>
          <w:tcPr>
            <w:tcW w:w="10456" w:type="dxa"/>
          </w:tcPr>
          <w:p w14:paraId="1ED8DD8C" w14:textId="77777777" w:rsidR="00397CB1" w:rsidRPr="00454E48" w:rsidRDefault="00397CB1" w:rsidP="00F046A4">
            <w:pPr>
              <w:rPr>
                <w:rFonts w:ascii="ＭＳ 明朝" w:eastAsia="ＭＳ 明朝" w:hAnsi="ＭＳ 明朝"/>
              </w:rPr>
            </w:pPr>
          </w:p>
          <w:p w14:paraId="00B80C52" w14:textId="77777777" w:rsidR="00397CB1" w:rsidRPr="00454E48" w:rsidRDefault="00397CB1" w:rsidP="00F046A4">
            <w:pPr>
              <w:rPr>
                <w:rFonts w:ascii="ＭＳ 明朝" w:eastAsia="ＭＳ 明朝" w:hAnsi="ＭＳ 明朝"/>
              </w:rPr>
            </w:pPr>
          </w:p>
        </w:tc>
      </w:tr>
    </w:tbl>
    <w:p w14:paraId="0C0E0ECA" w14:textId="77777777" w:rsidR="00397CB1" w:rsidRDefault="00397CB1" w:rsidP="00397CB1">
      <w:pPr>
        <w:rPr>
          <w:rFonts w:ascii="ＭＳ 明朝" w:eastAsia="ＭＳ 明朝" w:hAnsi="ＭＳ 明朝"/>
        </w:rPr>
      </w:pPr>
    </w:p>
    <w:p w14:paraId="125A048F" w14:textId="77777777" w:rsidR="00397CB1" w:rsidRPr="00454E48" w:rsidRDefault="00397CB1" w:rsidP="00397CB1">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397CB1" w:rsidRPr="00454E48" w14:paraId="17625205" w14:textId="77777777" w:rsidTr="00F046A4">
        <w:tc>
          <w:tcPr>
            <w:tcW w:w="10456" w:type="dxa"/>
          </w:tcPr>
          <w:p w14:paraId="226DA161" w14:textId="77777777" w:rsidR="00397CB1" w:rsidRPr="00454E48" w:rsidRDefault="00397CB1" w:rsidP="00F046A4">
            <w:pPr>
              <w:rPr>
                <w:rFonts w:ascii="ＭＳ 明朝" w:eastAsia="ＭＳ 明朝" w:hAnsi="ＭＳ 明朝"/>
              </w:rPr>
            </w:pPr>
            <w:r w:rsidRPr="00454E48">
              <w:rPr>
                <w:rFonts w:ascii="ＭＳ 明朝" w:eastAsia="ＭＳ 明朝" w:hAnsi="ＭＳ 明朝" w:hint="eastAsia"/>
              </w:rPr>
              <w:lastRenderedPageBreak/>
              <w:t>【改善点とその改善方策】</w:t>
            </w:r>
          </w:p>
          <w:p w14:paraId="62D4C3A4" w14:textId="77777777" w:rsidR="00397CB1" w:rsidRPr="00454E48" w:rsidRDefault="00397CB1"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※自己点検の結果，評価Ｂの項目があった場合はその内容（どの項目か分かるように記載）と改善の方策を記載。</w:t>
            </w:r>
          </w:p>
        </w:tc>
      </w:tr>
      <w:tr w:rsidR="00397CB1" w:rsidRPr="00454E48" w14:paraId="1041C6FB" w14:textId="77777777" w:rsidTr="00F046A4">
        <w:trPr>
          <w:trHeight w:val="1302"/>
        </w:trPr>
        <w:tc>
          <w:tcPr>
            <w:tcW w:w="10456" w:type="dxa"/>
          </w:tcPr>
          <w:p w14:paraId="31F1471C" w14:textId="77777777" w:rsidR="00397CB1" w:rsidRPr="00454E48" w:rsidRDefault="00397CB1" w:rsidP="00F046A4">
            <w:pPr>
              <w:rPr>
                <w:rFonts w:ascii="ＭＳ 明朝" w:eastAsia="ＭＳ 明朝" w:hAnsi="ＭＳ 明朝"/>
              </w:rPr>
            </w:pPr>
          </w:p>
        </w:tc>
      </w:tr>
    </w:tbl>
    <w:p w14:paraId="1FE30BB5" w14:textId="77777777" w:rsidR="00B25A71" w:rsidRPr="00397CB1" w:rsidRDefault="00B25A71" w:rsidP="00397CB1"/>
    <w:sectPr w:rsidR="00B25A71" w:rsidRPr="00397CB1"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0D97" w14:textId="77777777" w:rsidR="00397CB1" w:rsidRDefault="00397CB1" w:rsidP="00397CB1">
      <w:r>
        <w:separator/>
      </w:r>
    </w:p>
  </w:endnote>
  <w:endnote w:type="continuationSeparator" w:id="0">
    <w:p w14:paraId="2A74DC87" w14:textId="77777777" w:rsidR="00397CB1" w:rsidRDefault="00397CB1" w:rsidP="00397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F87CD" w14:textId="77777777" w:rsidR="00397CB1" w:rsidRDefault="00397CB1" w:rsidP="00397CB1">
      <w:r>
        <w:separator/>
      </w:r>
    </w:p>
  </w:footnote>
  <w:footnote w:type="continuationSeparator" w:id="0">
    <w:p w14:paraId="5301BC5B" w14:textId="77777777" w:rsidR="00397CB1" w:rsidRDefault="00397CB1" w:rsidP="00397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397CB1"/>
    <w:rsid w:val="00A0393D"/>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CB1"/>
    <w:pPr>
      <w:tabs>
        <w:tab w:val="center" w:pos="4252"/>
        <w:tab w:val="right" w:pos="8504"/>
      </w:tabs>
      <w:snapToGrid w:val="0"/>
    </w:pPr>
  </w:style>
  <w:style w:type="character" w:customStyle="1" w:styleId="a5">
    <w:name w:val="ヘッダー (文字)"/>
    <w:basedOn w:val="a0"/>
    <w:link w:val="a4"/>
    <w:uiPriority w:val="99"/>
    <w:rsid w:val="00397CB1"/>
    <w:rPr>
      <w:rFonts w:asciiTheme="minorHAnsi" w:eastAsiaTheme="minorEastAsia" w:hAnsiTheme="minorHAnsi"/>
    </w:rPr>
  </w:style>
  <w:style w:type="paragraph" w:styleId="a6">
    <w:name w:val="footer"/>
    <w:basedOn w:val="a"/>
    <w:link w:val="a7"/>
    <w:uiPriority w:val="99"/>
    <w:unhideWhenUsed/>
    <w:rsid w:val="00397CB1"/>
    <w:pPr>
      <w:tabs>
        <w:tab w:val="center" w:pos="4252"/>
        <w:tab w:val="right" w:pos="8504"/>
      </w:tabs>
      <w:snapToGrid w:val="0"/>
    </w:pPr>
  </w:style>
  <w:style w:type="character" w:customStyle="1" w:styleId="a7">
    <w:name w:val="フッター (文字)"/>
    <w:basedOn w:val="a0"/>
    <w:link w:val="a6"/>
    <w:uiPriority w:val="99"/>
    <w:rsid w:val="00397CB1"/>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2</cp:revision>
  <dcterms:created xsi:type="dcterms:W3CDTF">2026-03-02T01:13:00Z</dcterms:created>
  <dcterms:modified xsi:type="dcterms:W3CDTF">2026-03-02T01:35:00Z</dcterms:modified>
</cp:coreProperties>
</file>