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01CD" w14:textId="77777777" w:rsidR="00584F79" w:rsidRPr="00454E48" w:rsidRDefault="00584F79" w:rsidP="00584F79">
      <w:pPr>
        <w:ind w:left="210" w:hangingChars="100" w:hanging="210"/>
        <w:rPr>
          <w:rFonts w:ascii="ＭＳ 明朝" w:eastAsia="ＭＳ 明朝" w:hAnsi="ＭＳ 明朝"/>
        </w:rPr>
      </w:pPr>
      <w:r w:rsidRPr="00454E48">
        <w:rPr>
          <w:rFonts w:ascii="ＭＳ 明朝" w:eastAsia="ＭＳ 明朝" w:hAnsi="ＭＳ 明朝" w:hint="eastAsia"/>
        </w:rPr>
        <w:t>別記第４　学生支援（留学生）に係る点検・評価項目及び分析における観点</w:t>
      </w:r>
    </w:p>
    <w:tbl>
      <w:tblPr>
        <w:tblStyle w:val="a3"/>
        <w:tblpPr w:leftFromText="142" w:rightFromText="142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9351"/>
        <w:gridCol w:w="1134"/>
      </w:tblGrid>
      <w:tr w:rsidR="00584F79" w:rsidRPr="00454E48" w14:paraId="067449A6" w14:textId="77777777" w:rsidTr="00F046A4">
        <w:trPr>
          <w:trHeight w:val="41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1CEF6E1" w14:textId="77777777" w:rsidR="00584F79" w:rsidRPr="00454E48" w:rsidRDefault="00584F79" w:rsidP="00F046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4AC" w14:textId="77777777" w:rsidR="00584F79" w:rsidRPr="00454E48" w:rsidRDefault="00584F79" w:rsidP="00F046A4">
            <w:pPr>
              <w:jc w:val="center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評価</w:t>
            </w:r>
          </w:p>
        </w:tc>
      </w:tr>
      <w:tr w:rsidR="00584F79" w:rsidRPr="00454E48" w14:paraId="6C03D747" w14:textId="77777777" w:rsidTr="00F046A4">
        <w:trPr>
          <w:trHeight w:val="416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CA5" w14:textId="45557C89" w:rsidR="00584F79" w:rsidRPr="00454E48" w:rsidRDefault="00584F79" w:rsidP="00F046A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〇留</w:t>
            </w:r>
            <w:r w:rsidRPr="00CF57BC">
              <w:rPr>
                <w:rFonts w:ascii="ＭＳ 明朝" w:eastAsia="ＭＳ 明朝" w:hAnsi="ＭＳ 明朝" w:hint="eastAsia"/>
              </w:rPr>
              <w:t>学生に対して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CF57BC">
              <w:rPr>
                <w:rFonts w:ascii="ＭＳ 明朝" w:eastAsia="ＭＳ 明朝" w:hAnsi="ＭＳ 明朝" w:hint="eastAsia"/>
              </w:rPr>
              <w:t>生活や進路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CF57BC">
              <w:rPr>
                <w:rFonts w:ascii="ＭＳ 明朝" w:eastAsia="ＭＳ 明朝" w:hAnsi="ＭＳ 明朝" w:hint="eastAsia"/>
              </w:rPr>
              <w:t>経済面での援助等に関する相談・助言</w:t>
            </w:r>
            <w:r>
              <w:rPr>
                <w:rFonts w:ascii="ＭＳ 明朝" w:eastAsia="ＭＳ 明朝" w:hAnsi="ＭＳ 明朝" w:hint="eastAsia"/>
              </w:rPr>
              <w:t>，</w:t>
            </w:r>
            <w:r w:rsidRPr="00CF57BC">
              <w:rPr>
                <w:rFonts w:ascii="ＭＳ 明朝" w:eastAsia="ＭＳ 明朝" w:hAnsi="ＭＳ 明朝" w:hint="eastAsia"/>
              </w:rPr>
              <w:t>支援が行われていること</w:t>
            </w:r>
          </w:p>
        </w:tc>
      </w:tr>
      <w:tr w:rsidR="00584F79" w:rsidRPr="00454E48" w14:paraId="099C2B93" w14:textId="77777777" w:rsidTr="00F046A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79E" w14:textId="77777777" w:rsidR="00584F79" w:rsidRPr="00454E48" w:rsidRDefault="00584F79" w:rsidP="00F046A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１．留学生への生活支援等を行う体制を整備し，必要に応じて生活支援等を行っていること。</w:t>
            </w:r>
          </w:p>
          <w:p w14:paraId="7F3936BB" w14:textId="77777777" w:rsidR="00584F79" w:rsidRDefault="00584F79" w:rsidP="00F046A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・留学生に対する生活支援の実施体制及び実施状況</w:t>
            </w:r>
            <w:r>
              <w:rPr>
                <w:rFonts w:ascii="ＭＳ 明朝" w:eastAsia="ＭＳ 明朝" w:hAnsi="ＭＳ 明朝" w:hint="eastAsia"/>
              </w:rPr>
              <w:t>が適切であるか</w:t>
            </w:r>
            <w:r w:rsidRPr="00454E48">
              <w:rPr>
                <w:rFonts w:ascii="ＭＳ 明朝" w:eastAsia="ＭＳ 明朝" w:hAnsi="ＭＳ 明朝" w:hint="eastAsia"/>
              </w:rPr>
              <w:t>。</w:t>
            </w:r>
          </w:p>
          <w:p w14:paraId="50F59812" w14:textId="77777777" w:rsidR="00584F79" w:rsidRDefault="00584F79" w:rsidP="00F046A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・海外から受け入れる学生に対する入学前の支援は実施しているか。</w:t>
            </w:r>
          </w:p>
          <w:p w14:paraId="78D7D95B" w14:textId="77777777" w:rsidR="00584F79" w:rsidRPr="00454E48" w:rsidRDefault="00584F79" w:rsidP="00F046A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・卒業（修了）後の留学生の状況を把握しているか。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AB4" w14:textId="77777777" w:rsidR="00584F79" w:rsidRPr="00454E48" w:rsidRDefault="00584F79" w:rsidP="00F046A4">
            <w:pPr>
              <w:rPr>
                <w:rFonts w:ascii="ＭＳ 明朝" w:eastAsia="ＭＳ 明朝" w:hAnsi="ＭＳ 明朝"/>
              </w:rPr>
            </w:pPr>
          </w:p>
        </w:tc>
      </w:tr>
      <w:tr w:rsidR="00584F79" w:rsidRPr="00454E48" w14:paraId="3CAEE0A6" w14:textId="77777777" w:rsidTr="00F046A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5203" w14:textId="77777777" w:rsidR="00584F79" w:rsidRPr="00454E48" w:rsidRDefault="00584F79" w:rsidP="00F046A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２．留学生に対する経済面での援助を行っていること。</w:t>
            </w:r>
          </w:p>
          <w:p w14:paraId="09970BFE" w14:textId="77777777" w:rsidR="00584F79" w:rsidRPr="00454E48" w:rsidRDefault="00584F79" w:rsidP="00F046A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・奨学金制度の整備状況と当該窓口の周知及び利用</w:t>
            </w:r>
            <w:r>
              <w:rPr>
                <w:rFonts w:ascii="ＭＳ 明朝" w:eastAsia="ＭＳ 明朝" w:hAnsi="ＭＳ 明朝" w:hint="eastAsia"/>
              </w:rPr>
              <w:t>状況が適切であるか</w:t>
            </w:r>
            <w:r w:rsidRPr="00454E48">
              <w:rPr>
                <w:rFonts w:ascii="ＭＳ 明朝" w:eastAsia="ＭＳ 明朝" w:hAnsi="ＭＳ 明朝" w:hint="eastAsia"/>
              </w:rPr>
              <w:t>。</w:t>
            </w:r>
          </w:p>
          <w:p w14:paraId="02B3CD05" w14:textId="77777777" w:rsidR="00584F79" w:rsidRPr="00454E48" w:rsidRDefault="00584F79" w:rsidP="00F046A4">
            <w:pPr>
              <w:ind w:leftChars="100" w:left="420" w:hangingChars="100" w:hanging="210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・入学料・授業料免除，奨学金（給付，貸与），学生寄宿舎等，大学固有の事情等に応じて，学生の経済面の援助が行われているか。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FB4" w14:textId="77777777" w:rsidR="00584F79" w:rsidRPr="00454E48" w:rsidRDefault="00584F79" w:rsidP="00F046A4">
            <w:pPr>
              <w:rPr>
                <w:rFonts w:ascii="ＭＳ 明朝" w:eastAsia="ＭＳ 明朝" w:hAnsi="ＭＳ 明朝"/>
              </w:rPr>
            </w:pPr>
          </w:p>
        </w:tc>
      </w:tr>
    </w:tbl>
    <w:p w14:paraId="1BED0C22" w14:textId="77777777" w:rsidR="00584F79" w:rsidRPr="00454E48" w:rsidRDefault="00584F79" w:rsidP="00584F79">
      <w:pPr>
        <w:ind w:firstLineChars="100" w:firstLine="210"/>
        <w:rPr>
          <w:rFonts w:ascii="ＭＳ 明朝" w:eastAsia="ＭＳ 明朝" w:hAnsi="ＭＳ 明朝"/>
        </w:rPr>
      </w:pPr>
    </w:p>
    <w:p w14:paraId="6FF7474B" w14:textId="77777777" w:rsidR="00584F79" w:rsidRPr="00454E48" w:rsidRDefault="00584F79" w:rsidP="00584F79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4F79" w:rsidRPr="00454E48" w14:paraId="7B13297A" w14:textId="77777777" w:rsidTr="00F046A4">
        <w:tc>
          <w:tcPr>
            <w:tcW w:w="10456" w:type="dxa"/>
          </w:tcPr>
          <w:p w14:paraId="7C770B5E" w14:textId="77777777" w:rsidR="00584F79" w:rsidRPr="00454E48" w:rsidRDefault="00584F79" w:rsidP="00F046A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上記</w:t>
            </w:r>
            <w:r w:rsidRPr="00454E48">
              <w:rPr>
                <w:rFonts w:ascii="ＭＳ 明朝" w:eastAsia="ＭＳ 明朝" w:hAnsi="ＭＳ 明朝"/>
              </w:rPr>
              <w:t>の評価項目について，自己点検を行い，自己評価（</w:t>
            </w:r>
            <w:r w:rsidRPr="00454E48">
              <w:rPr>
                <w:rFonts w:ascii="ＭＳ 明朝" w:eastAsia="ＭＳ 明朝" w:hAnsi="ＭＳ 明朝" w:hint="eastAsia"/>
              </w:rPr>
              <w:t>２</w:t>
            </w:r>
            <w:r w:rsidRPr="00454E48">
              <w:rPr>
                <w:rFonts w:ascii="ＭＳ 明朝" w:eastAsia="ＭＳ 明朝" w:hAnsi="ＭＳ 明朝"/>
              </w:rPr>
              <w:t>段階評価）を行</w:t>
            </w:r>
            <w:r w:rsidRPr="00454E48">
              <w:rPr>
                <w:rFonts w:ascii="ＭＳ 明朝" w:eastAsia="ＭＳ 明朝" w:hAnsi="ＭＳ 明朝" w:hint="eastAsia"/>
              </w:rPr>
              <w:t>う</w:t>
            </w:r>
            <w:r w:rsidRPr="00454E48">
              <w:rPr>
                <w:rFonts w:ascii="ＭＳ 明朝" w:eastAsia="ＭＳ 明朝" w:hAnsi="ＭＳ 明朝"/>
              </w:rPr>
              <w:t>。</w:t>
            </w:r>
          </w:p>
          <w:p w14:paraId="7DFC108D" w14:textId="77777777" w:rsidR="00584F79" w:rsidRPr="00454E48" w:rsidRDefault="00584F79" w:rsidP="00F046A4">
            <w:pPr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/>
              </w:rPr>
              <w:t xml:space="preserve"> 　〇評価　Ａ：</w:t>
            </w:r>
            <w:r w:rsidRPr="00454E48">
              <w:rPr>
                <w:rFonts w:ascii="ＭＳ 明朝" w:eastAsia="ＭＳ 明朝" w:hAnsi="ＭＳ 明朝" w:hint="eastAsia"/>
              </w:rPr>
              <w:t>該当項目を満たしている。</w:t>
            </w:r>
          </w:p>
          <w:p w14:paraId="4A13F7B8" w14:textId="77777777" w:rsidR="00584F79" w:rsidRPr="00454E48" w:rsidRDefault="00584F79" w:rsidP="00F046A4">
            <w:pPr>
              <w:ind w:firstLineChars="550" w:firstLine="1155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Ｂ</w:t>
            </w:r>
            <w:r w:rsidRPr="00454E48">
              <w:rPr>
                <w:rFonts w:ascii="ＭＳ 明朝" w:eastAsia="ＭＳ 明朝" w:hAnsi="ＭＳ 明朝"/>
              </w:rPr>
              <w:t>：</w:t>
            </w:r>
            <w:r w:rsidRPr="00454E48">
              <w:rPr>
                <w:rFonts w:ascii="ＭＳ 明朝" w:eastAsia="ＭＳ 明朝" w:hAnsi="ＭＳ 明朝" w:hint="eastAsia"/>
              </w:rPr>
              <w:t>該当項目を満たしていない。（改善が必要）</w:t>
            </w:r>
          </w:p>
        </w:tc>
      </w:tr>
    </w:tbl>
    <w:p w14:paraId="292B3325" w14:textId="77777777" w:rsidR="00584F79" w:rsidRPr="00454E48" w:rsidRDefault="00584F79" w:rsidP="00584F79">
      <w:pPr>
        <w:ind w:firstLineChars="550" w:firstLine="1155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4F79" w:rsidRPr="00454E48" w14:paraId="1762DBFF" w14:textId="77777777" w:rsidTr="00F046A4">
        <w:tc>
          <w:tcPr>
            <w:tcW w:w="10456" w:type="dxa"/>
          </w:tcPr>
          <w:p w14:paraId="7955D5CC" w14:textId="77777777" w:rsidR="00584F79" w:rsidRPr="00454E48" w:rsidRDefault="00584F79" w:rsidP="00F046A4">
            <w:pPr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【報告事項】</w:t>
            </w:r>
          </w:p>
          <w:p w14:paraId="6CF7FEA0" w14:textId="77777777" w:rsidR="00584F79" w:rsidRPr="00454E48" w:rsidRDefault="00584F79" w:rsidP="00F046A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※対象年度における取組状況（課題の改善状況及び特筆した成果等の状況を含む</w:t>
            </w:r>
            <w:r>
              <w:rPr>
                <w:rFonts w:ascii="ＭＳ 明朝" w:eastAsia="ＭＳ 明朝" w:hAnsi="ＭＳ 明朝" w:hint="eastAsia"/>
              </w:rPr>
              <w:t>。</w:t>
            </w:r>
            <w:r w:rsidRPr="00454E48">
              <w:rPr>
                <w:rFonts w:ascii="ＭＳ 明朝" w:eastAsia="ＭＳ 明朝" w:hAnsi="ＭＳ 明朝" w:hint="eastAsia"/>
              </w:rPr>
              <w:t>）又は現在の状況につい</w:t>
            </w:r>
          </w:p>
          <w:p w14:paraId="00F0225C" w14:textId="77777777" w:rsidR="00584F79" w:rsidRPr="00454E48" w:rsidRDefault="00584F79" w:rsidP="00F046A4">
            <w:pPr>
              <w:ind w:leftChars="200" w:left="420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て，総括したうえ簡潔に記載。</w:t>
            </w:r>
          </w:p>
        </w:tc>
      </w:tr>
      <w:tr w:rsidR="00584F79" w:rsidRPr="00454E48" w14:paraId="49654187" w14:textId="77777777" w:rsidTr="00F046A4">
        <w:trPr>
          <w:trHeight w:val="783"/>
        </w:trPr>
        <w:tc>
          <w:tcPr>
            <w:tcW w:w="10456" w:type="dxa"/>
          </w:tcPr>
          <w:p w14:paraId="469E7E6F" w14:textId="77777777" w:rsidR="00584F79" w:rsidRPr="00454E48" w:rsidRDefault="00584F79" w:rsidP="00F046A4">
            <w:pPr>
              <w:rPr>
                <w:rFonts w:ascii="ＭＳ 明朝" w:eastAsia="ＭＳ 明朝" w:hAnsi="ＭＳ 明朝"/>
              </w:rPr>
            </w:pPr>
          </w:p>
        </w:tc>
      </w:tr>
    </w:tbl>
    <w:p w14:paraId="4C8FA811" w14:textId="77777777" w:rsidR="00584F79" w:rsidRPr="00454E48" w:rsidRDefault="00584F79" w:rsidP="00584F7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4F79" w:rsidRPr="00454E48" w14:paraId="1D2D3A74" w14:textId="77777777" w:rsidTr="00F046A4">
        <w:tc>
          <w:tcPr>
            <w:tcW w:w="10456" w:type="dxa"/>
          </w:tcPr>
          <w:p w14:paraId="3E2F6DB7" w14:textId="77777777" w:rsidR="00584F79" w:rsidRPr="00454E48" w:rsidRDefault="00584F79" w:rsidP="00F046A4">
            <w:pPr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【改善すべき点とその改善方策】</w:t>
            </w:r>
          </w:p>
          <w:p w14:paraId="3C90E1A5" w14:textId="77777777" w:rsidR="00584F79" w:rsidRPr="00454E48" w:rsidRDefault="00584F79" w:rsidP="00F046A4">
            <w:pPr>
              <w:ind w:leftChars="100" w:left="420" w:hangingChars="100" w:hanging="210"/>
              <w:rPr>
                <w:rFonts w:ascii="ＭＳ 明朝" w:eastAsia="ＭＳ 明朝" w:hAnsi="ＭＳ 明朝"/>
              </w:rPr>
            </w:pPr>
            <w:r w:rsidRPr="00454E48">
              <w:rPr>
                <w:rFonts w:ascii="ＭＳ 明朝" w:eastAsia="ＭＳ 明朝" w:hAnsi="ＭＳ 明朝" w:hint="eastAsia"/>
              </w:rPr>
              <w:t>※自己点検の結果，評価Ｂの項目があった場合はその内容（どの項目についてか分かるように記載）と改善の方策（現在検討中でも可）を記載。</w:t>
            </w:r>
          </w:p>
        </w:tc>
      </w:tr>
      <w:tr w:rsidR="00584F79" w:rsidRPr="00454E48" w14:paraId="024D5E7E" w14:textId="77777777" w:rsidTr="00F046A4">
        <w:trPr>
          <w:trHeight w:val="834"/>
        </w:trPr>
        <w:tc>
          <w:tcPr>
            <w:tcW w:w="10456" w:type="dxa"/>
          </w:tcPr>
          <w:p w14:paraId="6B2840DD" w14:textId="77777777" w:rsidR="00584F79" w:rsidRPr="00454E48" w:rsidRDefault="00584F79" w:rsidP="00F046A4">
            <w:pPr>
              <w:rPr>
                <w:rFonts w:ascii="ＭＳ 明朝" w:eastAsia="ＭＳ 明朝" w:hAnsi="ＭＳ 明朝"/>
              </w:rPr>
            </w:pPr>
          </w:p>
        </w:tc>
      </w:tr>
    </w:tbl>
    <w:p w14:paraId="6D2EB328" w14:textId="1F057F2D" w:rsidR="00584F79" w:rsidRPr="00454E48" w:rsidRDefault="00584F79" w:rsidP="00584F79">
      <w:pPr>
        <w:widowControl/>
        <w:jc w:val="left"/>
        <w:rPr>
          <w:rFonts w:ascii="ＭＳ 明朝" w:eastAsia="ＭＳ 明朝" w:hAnsi="ＭＳ 明朝"/>
        </w:rPr>
      </w:pPr>
    </w:p>
    <w:sectPr w:rsidR="00584F79" w:rsidRPr="00454E48" w:rsidSect="00A0393D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C49F" w14:textId="77777777" w:rsidR="00584F79" w:rsidRDefault="00584F79" w:rsidP="00584F79">
      <w:r>
        <w:separator/>
      </w:r>
    </w:p>
  </w:endnote>
  <w:endnote w:type="continuationSeparator" w:id="0">
    <w:p w14:paraId="435733D4" w14:textId="77777777" w:rsidR="00584F79" w:rsidRDefault="00584F79" w:rsidP="0058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89CF" w14:textId="77777777" w:rsidR="00584F79" w:rsidRDefault="00584F79" w:rsidP="00584F79">
      <w:r>
        <w:separator/>
      </w:r>
    </w:p>
  </w:footnote>
  <w:footnote w:type="continuationSeparator" w:id="0">
    <w:p w14:paraId="0B54BE40" w14:textId="77777777" w:rsidR="00584F79" w:rsidRDefault="00584F79" w:rsidP="00584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3D"/>
    <w:rsid w:val="00584F79"/>
    <w:rsid w:val="006E3F14"/>
    <w:rsid w:val="00A0393D"/>
    <w:rsid w:val="00B2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7222DE"/>
  <w15:chartTrackingRefBased/>
  <w15:docId w15:val="{A87D28D4-5EE0-4529-B208-67351A8B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93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93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4F79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584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F79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し央倫</dc:creator>
  <cp:keywords/>
  <dc:description/>
  <cp:lastModifiedBy>山﨑 し央倫</cp:lastModifiedBy>
  <cp:revision>3</cp:revision>
  <dcterms:created xsi:type="dcterms:W3CDTF">2026-03-02T01:13:00Z</dcterms:created>
  <dcterms:modified xsi:type="dcterms:W3CDTF">2026-03-10T01:42:00Z</dcterms:modified>
</cp:coreProperties>
</file>