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CC64A1" w14:textId="77777777" w:rsidR="00A0393D" w:rsidRPr="00454E48" w:rsidRDefault="00A0393D" w:rsidP="00A0393D">
      <w:pPr>
        <w:ind w:left="210" w:hangingChars="100" w:hanging="210"/>
        <w:rPr>
          <w:rFonts w:ascii="ＭＳ 明朝" w:eastAsia="ＭＳ 明朝" w:hAnsi="ＭＳ 明朝"/>
        </w:rPr>
      </w:pPr>
      <w:r w:rsidRPr="00454E48">
        <w:rPr>
          <w:rFonts w:ascii="ＭＳ 明朝" w:eastAsia="ＭＳ 明朝" w:hAnsi="ＭＳ 明朝" w:hint="eastAsia"/>
        </w:rPr>
        <w:t>別記第１　各学部・研究科の教育課程に係る点検・評価項目及び分析における観点</w:t>
      </w:r>
    </w:p>
    <w:tbl>
      <w:tblPr>
        <w:tblStyle w:val="a3"/>
        <w:tblpPr w:leftFromText="142" w:rightFromText="142" w:vertAnchor="text" w:tblpY="1"/>
        <w:tblOverlap w:val="never"/>
        <w:tblW w:w="10485" w:type="dxa"/>
        <w:tblLook w:val="04A0" w:firstRow="1" w:lastRow="0" w:firstColumn="1" w:lastColumn="0" w:noHBand="0" w:noVBand="1"/>
      </w:tblPr>
      <w:tblGrid>
        <w:gridCol w:w="9351"/>
        <w:gridCol w:w="1134"/>
      </w:tblGrid>
      <w:tr w:rsidR="00A0393D" w:rsidRPr="00454E48" w14:paraId="3C8F9FEF" w14:textId="77777777" w:rsidTr="00F046A4">
        <w:trPr>
          <w:trHeight w:val="416"/>
        </w:trPr>
        <w:tc>
          <w:tcPr>
            <w:tcW w:w="9351" w:type="dxa"/>
            <w:tcBorders>
              <w:tr2bl w:val="single" w:sz="4" w:space="0" w:color="auto"/>
            </w:tcBorders>
          </w:tcPr>
          <w:p w14:paraId="6D3D6BC6" w14:textId="77777777" w:rsidR="00A0393D" w:rsidRPr="00454E48" w:rsidRDefault="00A0393D" w:rsidP="00F046A4">
            <w:pPr>
              <w:rPr>
                <w:rFonts w:ascii="ＭＳ 明朝" w:eastAsia="ＭＳ 明朝" w:hAnsi="ＭＳ 明朝"/>
              </w:rPr>
            </w:pPr>
          </w:p>
        </w:tc>
        <w:tc>
          <w:tcPr>
            <w:tcW w:w="1134" w:type="dxa"/>
          </w:tcPr>
          <w:p w14:paraId="685C6B5C" w14:textId="77777777" w:rsidR="00A0393D" w:rsidRPr="00454E48" w:rsidRDefault="00A0393D" w:rsidP="00F046A4">
            <w:pPr>
              <w:jc w:val="center"/>
              <w:rPr>
                <w:rFonts w:ascii="ＭＳ 明朝" w:eastAsia="ＭＳ 明朝" w:hAnsi="ＭＳ 明朝"/>
                <w:sz w:val="24"/>
              </w:rPr>
            </w:pPr>
            <w:r w:rsidRPr="00454E48">
              <w:rPr>
                <w:rFonts w:ascii="ＭＳ 明朝" w:eastAsia="ＭＳ 明朝" w:hAnsi="ＭＳ 明朝" w:hint="eastAsia"/>
                <w:sz w:val="24"/>
              </w:rPr>
              <w:t>評価</w:t>
            </w:r>
          </w:p>
        </w:tc>
      </w:tr>
      <w:tr w:rsidR="00A0393D" w:rsidRPr="00454E48" w14:paraId="6996172E" w14:textId="77777777" w:rsidTr="00F046A4">
        <w:trPr>
          <w:trHeight w:val="397"/>
        </w:trPr>
        <w:tc>
          <w:tcPr>
            <w:tcW w:w="10485" w:type="dxa"/>
            <w:gridSpan w:val="2"/>
          </w:tcPr>
          <w:p w14:paraId="6CF762CC" w14:textId="77777777" w:rsidR="00A0393D" w:rsidRPr="002F0096" w:rsidRDefault="00A0393D" w:rsidP="00F046A4">
            <w:pPr>
              <w:jc w:val="left"/>
              <w:rPr>
                <w:rFonts w:ascii="ＭＳ 明朝" w:eastAsia="ＭＳ 明朝" w:hAnsi="ＭＳ 明朝"/>
                <w:sz w:val="24"/>
              </w:rPr>
            </w:pPr>
            <w:r>
              <w:rPr>
                <w:rFonts w:ascii="ＭＳ 明朝" w:eastAsia="ＭＳ 明朝" w:hAnsi="ＭＳ 明朝" w:hint="eastAsia"/>
                <w:sz w:val="24"/>
              </w:rPr>
              <w:t>○学位授与方針が具体的かつ明確であること</w:t>
            </w:r>
          </w:p>
        </w:tc>
      </w:tr>
      <w:tr w:rsidR="00A0393D" w:rsidRPr="00454E48" w14:paraId="1A48DED3" w14:textId="77777777" w:rsidTr="00F046A4">
        <w:tc>
          <w:tcPr>
            <w:tcW w:w="9351" w:type="dxa"/>
          </w:tcPr>
          <w:p w14:paraId="3E042F48" w14:textId="77777777" w:rsidR="00A0393D" w:rsidRPr="00A41424" w:rsidRDefault="00A0393D" w:rsidP="00F046A4">
            <w:pPr>
              <w:rPr>
                <w:rFonts w:ascii="ＭＳ 明朝" w:eastAsia="ＭＳ 明朝" w:hAnsi="ＭＳ 明朝"/>
                <w:szCs w:val="21"/>
              </w:rPr>
            </w:pPr>
            <w:r w:rsidRPr="00DC7DB5">
              <w:rPr>
                <w:rFonts w:ascii="ＭＳ 明朝" w:eastAsia="ＭＳ 明朝" w:hAnsi="ＭＳ 明朝" w:hint="eastAsia"/>
                <w:szCs w:val="21"/>
              </w:rPr>
              <w:t>１．学位授与方針が，</w:t>
            </w:r>
            <w:r w:rsidRPr="00A41424">
              <w:rPr>
                <w:rFonts w:ascii="ＭＳ 明朝" w:eastAsia="ＭＳ 明朝" w:hAnsi="ＭＳ 明朝" w:hint="eastAsia"/>
                <w:szCs w:val="21"/>
              </w:rPr>
              <w:t>大学等の目的を踏まえ，具体的かつ明確に定められていること。</w:t>
            </w:r>
          </w:p>
          <w:p w14:paraId="4196A264" w14:textId="77777777" w:rsidR="00A0393D" w:rsidRPr="00E710E7" w:rsidRDefault="00A0393D" w:rsidP="00F046A4">
            <w:pPr>
              <w:ind w:leftChars="100" w:left="420" w:hangingChars="100" w:hanging="210"/>
              <w:rPr>
                <w:rFonts w:ascii="ＭＳ 明朝" w:eastAsia="ＭＳ 明朝" w:hAnsi="ＭＳ 明朝"/>
                <w:szCs w:val="21"/>
              </w:rPr>
            </w:pPr>
            <w:r w:rsidRPr="00E710E7">
              <w:rPr>
                <w:rFonts w:ascii="ＭＳ 明朝" w:eastAsia="ＭＳ 明朝" w:hAnsi="ＭＳ 明朝" w:hint="eastAsia"/>
                <w:szCs w:val="21"/>
              </w:rPr>
              <w:t>・学生が教育課程の修了時点で獲得することが期待される能力の具体的内容及びその程度が示されているか。</w:t>
            </w:r>
          </w:p>
          <w:p w14:paraId="0ACA0F27" w14:textId="77777777" w:rsidR="0048012E" w:rsidRDefault="00A0393D" w:rsidP="00F046A4">
            <w:pPr>
              <w:ind w:leftChars="100" w:left="420" w:hangingChars="100" w:hanging="210"/>
              <w:rPr>
                <w:rFonts w:ascii="ＭＳ 明朝" w:eastAsia="ＭＳ 明朝" w:hAnsi="ＭＳ 明朝"/>
                <w:szCs w:val="21"/>
              </w:rPr>
            </w:pPr>
            <w:r w:rsidRPr="00E710E7">
              <w:rPr>
                <w:rFonts w:ascii="ＭＳ 明朝" w:eastAsia="ＭＳ 明朝" w:hAnsi="ＭＳ 明朝" w:hint="eastAsia"/>
                <w:szCs w:val="21"/>
              </w:rPr>
              <w:t>・学生の進路先等社会における顕在・潜在ニーズに配慮していることが分かるよう示されているか。</w:t>
            </w:r>
          </w:p>
          <w:p w14:paraId="4AE0A9DF" w14:textId="23C6557B" w:rsidR="00A0393D" w:rsidRPr="00454E48" w:rsidRDefault="00A0393D" w:rsidP="00F046A4">
            <w:pPr>
              <w:ind w:leftChars="100" w:left="420" w:hangingChars="100" w:hanging="210"/>
              <w:rPr>
                <w:rFonts w:ascii="ＭＳ 明朝" w:eastAsia="ＭＳ 明朝" w:hAnsi="ＭＳ 明朝"/>
              </w:rPr>
            </w:pPr>
            <w:r w:rsidRPr="00E710E7">
              <w:rPr>
                <w:rFonts w:ascii="ＭＳ 明朝" w:eastAsia="ＭＳ 明朝" w:hAnsi="ＭＳ 明朝" w:hint="eastAsia"/>
                <w:szCs w:val="21"/>
              </w:rPr>
              <w:t>・学生の学習の目標となり，教育課程の編成・実施方針の策定を制約する内容となっているか。</w:t>
            </w:r>
          </w:p>
        </w:tc>
        <w:tc>
          <w:tcPr>
            <w:tcW w:w="1134" w:type="dxa"/>
          </w:tcPr>
          <w:p w14:paraId="27E1BE28" w14:textId="77777777" w:rsidR="00A0393D" w:rsidRPr="00454E48" w:rsidRDefault="00A0393D" w:rsidP="00F046A4">
            <w:pPr>
              <w:rPr>
                <w:rFonts w:ascii="ＭＳ 明朝" w:eastAsia="ＭＳ 明朝" w:hAnsi="ＭＳ 明朝"/>
              </w:rPr>
            </w:pPr>
          </w:p>
        </w:tc>
      </w:tr>
      <w:tr w:rsidR="00A0393D" w:rsidRPr="00454E48" w14:paraId="1EBEC3CF" w14:textId="77777777" w:rsidTr="00F046A4">
        <w:trPr>
          <w:trHeight w:val="327"/>
        </w:trPr>
        <w:tc>
          <w:tcPr>
            <w:tcW w:w="10485" w:type="dxa"/>
            <w:gridSpan w:val="2"/>
          </w:tcPr>
          <w:p w14:paraId="7898F368" w14:textId="77777777" w:rsidR="00A0393D" w:rsidRPr="00454E48" w:rsidRDefault="00A0393D" w:rsidP="00F046A4">
            <w:pPr>
              <w:rPr>
                <w:rFonts w:ascii="ＭＳ 明朝" w:eastAsia="ＭＳ 明朝" w:hAnsi="ＭＳ 明朝"/>
              </w:rPr>
            </w:pPr>
            <w:r w:rsidRPr="002F0096">
              <w:rPr>
                <w:rFonts w:ascii="ＭＳ 明朝" w:eastAsia="ＭＳ 明朝" w:hAnsi="ＭＳ 明朝" w:hint="eastAsia"/>
                <w:sz w:val="24"/>
                <w:szCs w:val="24"/>
              </w:rPr>
              <w:t>〇教育課程方針が</w:t>
            </w:r>
            <w:r>
              <w:rPr>
                <w:rFonts w:ascii="ＭＳ 明朝" w:eastAsia="ＭＳ 明朝" w:hAnsi="ＭＳ 明朝" w:hint="eastAsia"/>
                <w:sz w:val="24"/>
                <w:szCs w:val="24"/>
              </w:rPr>
              <w:t>，</w:t>
            </w:r>
            <w:r w:rsidRPr="002F0096">
              <w:rPr>
                <w:rFonts w:ascii="ＭＳ 明朝" w:eastAsia="ＭＳ 明朝" w:hAnsi="ＭＳ 明朝" w:hint="eastAsia"/>
                <w:sz w:val="24"/>
                <w:szCs w:val="24"/>
              </w:rPr>
              <w:t>学位授与方針と整合的であること</w:t>
            </w:r>
          </w:p>
        </w:tc>
      </w:tr>
      <w:tr w:rsidR="00A0393D" w:rsidRPr="00454E48" w14:paraId="0A5FD5C2" w14:textId="77777777" w:rsidTr="00F046A4">
        <w:trPr>
          <w:trHeight w:val="1593"/>
        </w:trPr>
        <w:tc>
          <w:tcPr>
            <w:tcW w:w="9351" w:type="dxa"/>
          </w:tcPr>
          <w:p w14:paraId="176AACC0" w14:textId="77777777" w:rsidR="00A0393D" w:rsidRPr="00454E48" w:rsidRDefault="00A0393D" w:rsidP="00F046A4">
            <w:pPr>
              <w:ind w:left="210" w:hangingChars="100" w:hanging="210"/>
              <w:rPr>
                <w:rFonts w:ascii="ＭＳ 明朝" w:eastAsia="ＭＳ 明朝" w:hAnsi="ＭＳ 明朝"/>
              </w:rPr>
            </w:pPr>
            <w:r w:rsidRPr="00454E48">
              <w:rPr>
                <w:rFonts w:ascii="ＭＳ 明朝" w:eastAsia="ＭＳ 明朝" w:hAnsi="ＭＳ 明朝" w:hint="eastAsia"/>
              </w:rPr>
              <w:t>２．教育課程方針において，学生や授業科目を担当する教員が解り易いよう，①から③の方針が具体的かつ明確に示していること。</w:t>
            </w:r>
          </w:p>
          <w:p w14:paraId="7271FF57" w14:textId="77777777" w:rsidR="00A0393D" w:rsidRPr="00454E48" w:rsidRDefault="00A0393D" w:rsidP="00F046A4">
            <w:pPr>
              <w:ind w:leftChars="100" w:left="420" w:hangingChars="100" w:hanging="210"/>
              <w:rPr>
                <w:rFonts w:ascii="ＭＳ 明朝" w:eastAsia="ＭＳ 明朝" w:hAnsi="ＭＳ 明朝"/>
              </w:rPr>
            </w:pPr>
            <w:r w:rsidRPr="00454E48">
              <w:rPr>
                <w:rFonts w:ascii="ＭＳ 明朝" w:eastAsia="ＭＳ 明朝" w:hAnsi="ＭＳ 明朝" w:hint="eastAsia"/>
              </w:rPr>
              <w:t>①教育課程の編成の方針</w:t>
            </w:r>
          </w:p>
          <w:p w14:paraId="1A5D9249" w14:textId="77777777" w:rsidR="00A0393D" w:rsidRPr="00454E48" w:rsidRDefault="00A0393D" w:rsidP="00F046A4">
            <w:pPr>
              <w:ind w:leftChars="100" w:left="210"/>
              <w:rPr>
                <w:rFonts w:ascii="ＭＳ 明朝" w:eastAsia="ＭＳ 明朝" w:hAnsi="ＭＳ 明朝"/>
              </w:rPr>
            </w:pPr>
            <w:r w:rsidRPr="00454E48">
              <w:rPr>
                <w:rFonts w:ascii="ＭＳ 明朝" w:eastAsia="ＭＳ 明朝" w:hAnsi="ＭＳ 明朝" w:hint="eastAsia"/>
              </w:rPr>
              <w:t>②教育課程における教育・学習方法に関する方針</w:t>
            </w:r>
          </w:p>
          <w:p w14:paraId="12C1C0BB" w14:textId="77777777" w:rsidR="00A0393D" w:rsidRPr="00454E48" w:rsidRDefault="00A0393D" w:rsidP="00F046A4">
            <w:pPr>
              <w:ind w:leftChars="100" w:left="210"/>
              <w:rPr>
                <w:rFonts w:ascii="ＭＳ 明朝" w:eastAsia="ＭＳ 明朝" w:hAnsi="ＭＳ 明朝"/>
              </w:rPr>
            </w:pPr>
            <w:r w:rsidRPr="00454E48">
              <w:rPr>
                <w:rFonts w:ascii="ＭＳ 明朝" w:eastAsia="ＭＳ 明朝" w:hAnsi="ＭＳ 明朝" w:hint="eastAsia"/>
              </w:rPr>
              <w:t>③学習成果の評価の方針</w:t>
            </w:r>
          </w:p>
        </w:tc>
        <w:tc>
          <w:tcPr>
            <w:tcW w:w="1134" w:type="dxa"/>
          </w:tcPr>
          <w:p w14:paraId="2E0B80FA" w14:textId="77777777" w:rsidR="00A0393D" w:rsidRPr="00454E48" w:rsidRDefault="00A0393D" w:rsidP="00F046A4">
            <w:pPr>
              <w:rPr>
                <w:rFonts w:ascii="ＭＳ 明朝" w:eastAsia="ＭＳ 明朝" w:hAnsi="ＭＳ 明朝"/>
              </w:rPr>
            </w:pPr>
          </w:p>
        </w:tc>
      </w:tr>
      <w:tr w:rsidR="00A0393D" w:rsidRPr="00454E48" w14:paraId="4C540319" w14:textId="77777777" w:rsidTr="00F046A4">
        <w:tc>
          <w:tcPr>
            <w:tcW w:w="9351" w:type="dxa"/>
          </w:tcPr>
          <w:p w14:paraId="19982C46" w14:textId="77777777" w:rsidR="00A0393D" w:rsidRPr="00454E48" w:rsidRDefault="00A0393D" w:rsidP="00F046A4">
            <w:pPr>
              <w:rPr>
                <w:rFonts w:ascii="ＭＳ 明朝" w:eastAsia="ＭＳ 明朝" w:hAnsi="ＭＳ 明朝"/>
              </w:rPr>
            </w:pPr>
            <w:r w:rsidRPr="00454E48">
              <w:rPr>
                <w:rFonts w:ascii="ＭＳ 明朝" w:eastAsia="ＭＳ 明朝" w:hAnsi="ＭＳ 明朝" w:hint="eastAsia"/>
              </w:rPr>
              <w:t>３．教育課程方針が学位授与方針と整合性を有していること。</w:t>
            </w:r>
          </w:p>
          <w:p w14:paraId="7DE74720" w14:textId="77777777" w:rsidR="00A0393D" w:rsidRPr="00454E48" w:rsidRDefault="00A0393D" w:rsidP="00F046A4">
            <w:pPr>
              <w:ind w:leftChars="100" w:left="420" w:hangingChars="100" w:hanging="210"/>
              <w:rPr>
                <w:rFonts w:ascii="ＭＳ 明朝" w:eastAsia="ＭＳ 明朝" w:hAnsi="ＭＳ 明朝"/>
              </w:rPr>
            </w:pPr>
            <w:r w:rsidRPr="00454E48">
              <w:rPr>
                <w:rFonts w:ascii="ＭＳ 明朝" w:eastAsia="ＭＳ 明朝" w:hAnsi="ＭＳ 明朝" w:hint="eastAsia"/>
              </w:rPr>
              <w:t>・教育課程の編成及び実施の内容が，学位授与方針に定める獲得が期待される能力を学生が獲得できるものとなっているかを確認できるだけの整合性を有しているか。</w:t>
            </w:r>
          </w:p>
          <w:p w14:paraId="2CA0A4B1" w14:textId="77777777" w:rsidR="00A0393D" w:rsidRPr="00454E48" w:rsidRDefault="00A0393D" w:rsidP="00F046A4">
            <w:pPr>
              <w:ind w:leftChars="100" w:left="420" w:hangingChars="100" w:hanging="210"/>
              <w:rPr>
                <w:rFonts w:ascii="ＭＳ 明朝" w:eastAsia="ＭＳ 明朝" w:hAnsi="ＭＳ 明朝"/>
              </w:rPr>
            </w:pPr>
            <w:r w:rsidRPr="00454E48">
              <w:rPr>
                <w:rFonts w:ascii="ＭＳ 明朝" w:eastAsia="ＭＳ 明朝" w:hAnsi="ＭＳ 明朝" w:hint="eastAsia"/>
              </w:rPr>
              <w:t>・信頼できる第三者の評価を受けている場合は，当該第三者評価における該当する事項及びその評価結果</w:t>
            </w:r>
            <w:r>
              <w:rPr>
                <w:rFonts w:ascii="ＭＳ 明朝" w:eastAsia="ＭＳ 明朝" w:hAnsi="ＭＳ 明朝" w:hint="eastAsia"/>
              </w:rPr>
              <w:t>が適切となっているか</w:t>
            </w:r>
            <w:r w:rsidRPr="00454E48">
              <w:rPr>
                <w:rFonts w:ascii="ＭＳ 明朝" w:eastAsia="ＭＳ 明朝" w:hAnsi="ＭＳ 明朝" w:hint="eastAsia"/>
              </w:rPr>
              <w:t>。</w:t>
            </w:r>
          </w:p>
        </w:tc>
        <w:tc>
          <w:tcPr>
            <w:tcW w:w="1134" w:type="dxa"/>
          </w:tcPr>
          <w:p w14:paraId="29DADCC4" w14:textId="77777777" w:rsidR="00A0393D" w:rsidRPr="00454E48" w:rsidRDefault="00A0393D" w:rsidP="00F046A4">
            <w:pPr>
              <w:rPr>
                <w:rFonts w:ascii="ＭＳ 明朝" w:eastAsia="ＭＳ 明朝" w:hAnsi="ＭＳ 明朝"/>
              </w:rPr>
            </w:pPr>
          </w:p>
        </w:tc>
      </w:tr>
      <w:tr w:rsidR="00A0393D" w:rsidRPr="00454E48" w14:paraId="1ADA610B" w14:textId="77777777" w:rsidTr="00F046A4">
        <w:trPr>
          <w:trHeight w:val="397"/>
        </w:trPr>
        <w:tc>
          <w:tcPr>
            <w:tcW w:w="10485" w:type="dxa"/>
            <w:gridSpan w:val="2"/>
          </w:tcPr>
          <w:p w14:paraId="4E07C341" w14:textId="77777777" w:rsidR="00A0393D" w:rsidRPr="00454E48" w:rsidRDefault="00A0393D" w:rsidP="00F046A4">
            <w:pPr>
              <w:rPr>
                <w:rFonts w:ascii="ＭＳ 明朝" w:eastAsia="ＭＳ 明朝" w:hAnsi="ＭＳ 明朝"/>
              </w:rPr>
            </w:pPr>
            <w:r>
              <w:rPr>
                <w:rFonts w:ascii="ＭＳ 明朝" w:eastAsia="ＭＳ 明朝" w:hAnsi="ＭＳ 明朝" w:hint="eastAsia"/>
                <w:sz w:val="24"/>
              </w:rPr>
              <w:t>○教育課程の編成，授業科目の内容に関すること</w:t>
            </w:r>
          </w:p>
        </w:tc>
      </w:tr>
      <w:tr w:rsidR="00A0393D" w:rsidRPr="00454E48" w14:paraId="0A089E25" w14:textId="77777777" w:rsidTr="00F046A4">
        <w:tc>
          <w:tcPr>
            <w:tcW w:w="9351" w:type="dxa"/>
          </w:tcPr>
          <w:p w14:paraId="46C9A0F6" w14:textId="77777777" w:rsidR="00A0393D" w:rsidRDefault="00A0393D" w:rsidP="00F046A4">
            <w:pPr>
              <w:rPr>
                <w:rFonts w:ascii="ＭＳ 明朝" w:eastAsia="ＭＳ 明朝" w:hAnsi="ＭＳ 明朝"/>
              </w:rPr>
            </w:pPr>
            <w:r w:rsidRPr="00454E48">
              <w:rPr>
                <w:rFonts w:ascii="ＭＳ 明朝" w:eastAsia="ＭＳ 明朝" w:hAnsi="ＭＳ 明朝" w:hint="eastAsia"/>
              </w:rPr>
              <w:t>４．教育課程の編成が，体系性を有していること。</w:t>
            </w:r>
          </w:p>
          <w:p w14:paraId="4030DF86" w14:textId="77777777" w:rsidR="00A0393D" w:rsidRPr="00454E48" w:rsidRDefault="00A0393D" w:rsidP="00F046A4">
            <w:pPr>
              <w:ind w:leftChars="100" w:left="420" w:hangingChars="100" w:hanging="210"/>
              <w:rPr>
                <w:rFonts w:ascii="ＭＳ 明朝" w:eastAsia="ＭＳ 明朝" w:hAnsi="ＭＳ 明朝"/>
              </w:rPr>
            </w:pPr>
            <w:r>
              <w:rPr>
                <w:rFonts w:ascii="ＭＳ 明朝" w:eastAsia="ＭＳ 明朝" w:hAnsi="ＭＳ 明朝" w:hint="eastAsia"/>
              </w:rPr>
              <w:t>・</w:t>
            </w:r>
            <w:r w:rsidRPr="00230DB0">
              <w:rPr>
                <w:rFonts w:ascii="ＭＳ 明朝" w:eastAsia="ＭＳ 明朝" w:hAnsi="ＭＳ 明朝" w:hint="eastAsia"/>
              </w:rPr>
              <w:t>共通教育及び専門教育のバランス，必修科目・選択科目等の配当等，教育課程方針に基づいて，授業科目が配置され，教育課程の体系性を確保しているか。</w:t>
            </w:r>
          </w:p>
          <w:p w14:paraId="2DFBEF92" w14:textId="77777777" w:rsidR="00A0393D" w:rsidRPr="00454E48" w:rsidRDefault="00A0393D" w:rsidP="00F046A4">
            <w:pPr>
              <w:ind w:leftChars="100" w:left="420" w:hangingChars="100" w:hanging="210"/>
              <w:rPr>
                <w:rFonts w:ascii="ＭＳ 明朝" w:eastAsia="ＭＳ 明朝" w:hAnsi="ＭＳ 明朝"/>
              </w:rPr>
            </w:pPr>
            <w:r w:rsidRPr="00454E48">
              <w:rPr>
                <w:rFonts w:ascii="ＭＳ 明朝" w:eastAsia="ＭＳ 明朝" w:hAnsi="ＭＳ 明朝" w:hint="eastAsia"/>
              </w:rPr>
              <w:t>・教育課程の体系性のエビデンスとなる資料（カリキュラム</w:t>
            </w:r>
            <w:r>
              <w:rPr>
                <w:rFonts w:ascii="ＭＳ 明朝" w:eastAsia="ＭＳ 明朝" w:hAnsi="ＭＳ 明朝" w:hint="eastAsia"/>
              </w:rPr>
              <w:t>・</w:t>
            </w:r>
            <w:r w:rsidRPr="00454E48">
              <w:rPr>
                <w:rFonts w:ascii="ＭＳ 明朝" w:eastAsia="ＭＳ 明朝" w:hAnsi="ＭＳ 明朝" w:hint="eastAsia"/>
              </w:rPr>
              <w:t>マップ，コース</w:t>
            </w:r>
            <w:r>
              <w:rPr>
                <w:rFonts w:ascii="ＭＳ 明朝" w:eastAsia="ＭＳ 明朝" w:hAnsi="ＭＳ 明朝" w:hint="eastAsia"/>
              </w:rPr>
              <w:t>・</w:t>
            </w:r>
            <w:r w:rsidRPr="00454E48">
              <w:rPr>
                <w:rFonts w:ascii="ＭＳ 明朝" w:eastAsia="ＭＳ 明朝" w:hAnsi="ＭＳ 明朝" w:hint="eastAsia"/>
              </w:rPr>
              <w:t>ツリー，履修モデル，ナンバリング等）を作成し，学生等に示しているか。</w:t>
            </w:r>
          </w:p>
        </w:tc>
        <w:tc>
          <w:tcPr>
            <w:tcW w:w="1134" w:type="dxa"/>
          </w:tcPr>
          <w:p w14:paraId="3522905A" w14:textId="77777777" w:rsidR="00A0393D" w:rsidRPr="00454E48" w:rsidRDefault="00A0393D" w:rsidP="00F046A4">
            <w:pPr>
              <w:rPr>
                <w:rFonts w:ascii="ＭＳ 明朝" w:eastAsia="ＭＳ 明朝" w:hAnsi="ＭＳ 明朝"/>
              </w:rPr>
            </w:pPr>
          </w:p>
        </w:tc>
      </w:tr>
      <w:tr w:rsidR="00A0393D" w:rsidRPr="00454E48" w14:paraId="16B28854" w14:textId="77777777" w:rsidTr="00F046A4">
        <w:tc>
          <w:tcPr>
            <w:tcW w:w="9351" w:type="dxa"/>
          </w:tcPr>
          <w:p w14:paraId="07A7B5EE" w14:textId="77777777" w:rsidR="00A0393D" w:rsidRDefault="00A0393D" w:rsidP="00F046A4">
            <w:pPr>
              <w:rPr>
                <w:rFonts w:ascii="ＭＳ 明朝" w:eastAsia="ＭＳ 明朝" w:hAnsi="ＭＳ 明朝"/>
              </w:rPr>
            </w:pPr>
            <w:r w:rsidRPr="00454E48">
              <w:rPr>
                <w:rFonts w:ascii="ＭＳ 明朝" w:eastAsia="ＭＳ 明朝" w:hAnsi="ＭＳ 明朝" w:hint="eastAsia"/>
              </w:rPr>
              <w:t>５．授業科目の内容が，授与する学位に相応しい水準となっていること。</w:t>
            </w:r>
          </w:p>
          <w:p w14:paraId="47FB1FB0" w14:textId="77777777" w:rsidR="00A0393D" w:rsidRDefault="00A0393D" w:rsidP="00F046A4">
            <w:pPr>
              <w:ind w:leftChars="100" w:left="420" w:hangingChars="100" w:hanging="210"/>
              <w:rPr>
                <w:rFonts w:ascii="ＭＳ 明朝" w:eastAsia="ＭＳ 明朝" w:hAnsi="ＭＳ 明朝"/>
              </w:rPr>
            </w:pPr>
            <w:r>
              <w:rPr>
                <w:rFonts w:ascii="ＭＳ 明朝" w:eastAsia="ＭＳ 明朝" w:hAnsi="ＭＳ 明朝" w:hint="eastAsia"/>
              </w:rPr>
              <w:t>・</w:t>
            </w:r>
            <w:r w:rsidRPr="00230DB0">
              <w:rPr>
                <w:rFonts w:ascii="ＭＳ 明朝" w:eastAsia="ＭＳ 明朝" w:hAnsi="ＭＳ 明朝" w:hint="eastAsia"/>
              </w:rPr>
              <w:t>授与する学位に対応した能力の獲得に結び付くように，各授業科目の到達目標が設定されているか。</w:t>
            </w:r>
          </w:p>
          <w:p w14:paraId="07FB6D92" w14:textId="77777777" w:rsidR="00A0393D" w:rsidRDefault="00A0393D" w:rsidP="00F046A4">
            <w:pPr>
              <w:ind w:leftChars="100" w:left="420" w:hangingChars="100" w:hanging="210"/>
              <w:rPr>
                <w:rFonts w:ascii="ＭＳ 明朝" w:eastAsia="ＭＳ 明朝" w:hAnsi="ＭＳ 明朝"/>
              </w:rPr>
            </w:pPr>
            <w:r w:rsidRPr="00454E48">
              <w:rPr>
                <w:rFonts w:ascii="ＭＳ 明朝" w:eastAsia="ＭＳ 明朝" w:hAnsi="ＭＳ 明朝" w:hint="eastAsia"/>
              </w:rPr>
              <w:t>・「一単位の授業科目を４５時間の学習を必要とする内容をもって構成することを標準とする」とする大学設置基準の規定を踏まえ，科目の内容が設定されているか。</w:t>
            </w:r>
          </w:p>
          <w:p w14:paraId="53A72A38" w14:textId="77777777" w:rsidR="00A0393D" w:rsidRPr="00454E48" w:rsidRDefault="00A0393D" w:rsidP="00F046A4">
            <w:pPr>
              <w:ind w:firstLineChars="100" w:firstLine="210"/>
              <w:rPr>
                <w:rFonts w:ascii="ＭＳ 明朝" w:eastAsia="ＭＳ 明朝" w:hAnsi="ＭＳ 明朝"/>
              </w:rPr>
            </w:pPr>
            <w:r w:rsidRPr="00230DB0">
              <w:rPr>
                <w:rFonts w:ascii="ＭＳ 明朝" w:eastAsia="ＭＳ 明朝" w:hAnsi="ＭＳ 明朝" w:hint="eastAsia"/>
              </w:rPr>
              <w:t>・授業科目の所要時間数について学則等によって規定されているか。</w:t>
            </w:r>
          </w:p>
          <w:p w14:paraId="4F0B7851" w14:textId="77777777" w:rsidR="00A0393D" w:rsidRPr="00454E48" w:rsidRDefault="00A0393D" w:rsidP="00F046A4">
            <w:pPr>
              <w:ind w:firstLineChars="100" w:firstLine="210"/>
              <w:rPr>
                <w:rFonts w:ascii="ＭＳ 明朝" w:eastAsia="ＭＳ 明朝" w:hAnsi="ＭＳ 明朝"/>
              </w:rPr>
            </w:pPr>
            <w:r w:rsidRPr="00454E48">
              <w:rPr>
                <w:rFonts w:ascii="ＭＳ 明朝" w:eastAsia="ＭＳ 明朝" w:hAnsi="ＭＳ 明朝" w:hint="eastAsia"/>
              </w:rPr>
              <w:t>・以下のいずれかの場合は，授業科目の内容が相応しい水準になっているものと判断する。</w:t>
            </w:r>
          </w:p>
          <w:p w14:paraId="06138A54" w14:textId="77777777" w:rsidR="00A0393D" w:rsidRPr="00454E48" w:rsidRDefault="00A0393D" w:rsidP="00F046A4">
            <w:pPr>
              <w:ind w:leftChars="100" w:left="310" w:hanging="100"/>
              <w:rPr>
                <w:rFonts w:ascii="ＭＳ 明朝" w:eastAsia="ＭＳ 明朝" w:hAnsi="ＭＳ 明朝"/>
              </w:rPr>
            </w:pPr>
            <w:r w:rsidRPr="00454E48">
              <w:rPr>
                <w:rFonts w:ascii="ＭＳ 明朝" w:eastAsia="ＭＳ 明朝" w:hAnsi="ＭＳ 明朝" w:hint="eastAsia"/>
              </w:rPr>
              <w:t>①信頼できる分野別第三者評価機関によって保証されている場合</w:t>
            </w:r>
          </w:p>
          <w:p w14:paraId="36AE7642" w14:textId="77777777" w:rsidR="00A0393D" w:rsidRPr="00454E48" w:rsidRDefault="00A0393D" w:rsidP="00F046A4">
            <w:pPr>
              <w:ind w:leftChars="100" w:left="420" w:hangingChars="100" w:hanging="210"/>
              <w:rPr>
                <w:rFonts w:ascii="ＭＳ 明朝" w:eastAsia="ＭＳ 明朝" w:hAnsi="ＭＳ 明朝"/>
              </w:rPr>
            </w:pPr>
            <w:r w:rsidRPr="00454E48">
              <w:rPr>
                <w:rFonts w:ascii="ＭＳ 明朝" w:eastAsia="ＭＳ 明朝" w:hAnsi="ＭＳ 明朝" w:hint="eastAsia"/>
              </w:rPr>
              <w:t>②日本学術会議による参照基準等に準拠した内容になっていることが機関別内部質保証において保証されている場合</w:t>
            </w:r>
          </w:p>
        </w:tc>
        <w:tc>
          <w:tcPr>
            <w:tcW w:w="1134" w:type="dxa"/>
          </w:tcPr>
          <w:p w14:paraId="5DFB8F3A" w14:textId="77777777" w:rsidR="00A0393D" w:rsidRPr="00454E48" w:rsidRDefault="00A0393D" w:rsidP="00F046A4">
            <w:pPr>
              <w:rPr>
                <w:rFonts w:ascii="ＭＳ 明朝" w:eastAsia="ＭＳ 明朝" w:hAnsi="ＭＳ 明朝"/>
              </w:rPr>
            </w:pPr>
          </w:p>
        </w:tc>
      </w:tr>
      <w:tr w:rsidR="00A0393D" w:rsidRPr="00454E48" w14:paraId="37824556" w14:textId="77777777" w:rsidTr="00F046A4">
        <w:tc>
          <w:tcPr>
            <w:tcW w:w="9351" w:type="dxa"/>
          </w:tcPr>
          <w:p w14:paraId="5A24B357" w14:textId="77777777" w:rsidR="00A0393D" w:rsidRPr="00454E48" w:rsidRDefault="00A0393D" w:rsidP="00F046A4">
            <w:pPr>
              <w:ind w:left="210" w:hangingChars="100" w:hanging="210"/>
              <w:rPr>
                <w:rFonts w:ascii="ＭＳ 明朝" w:eastAsia="ＭＳ 明朝" w:hAnsi="ＭＳ 明朝"/>
              </w:rPr>
            </w:pPr>
            <w:r w:rsidRPr="00454E48">
              <w:rPr>
                <w:rFonts w:ascii="ＭＳ 明朝" w:eastAsia="ＭＳ 明朝" w:hAnsi="ＭＳ 明朝" w:hint="eastAsia"/>
              </w:rPr>
              <w:t>６．他の大学又は大学以外の教育施設等における学習，入学前の既修得単位等の単位認定を行っている場合，認定に関する規定を法令に従い規則等で定めている</w:t>
            </w:r>
            <w:r>
              <w:rPr>
                <w:rFonts w:ascii="ＭＳ 明朝" w:eastAsia="ＭＳ 明朝" w:hAnsi="ＭＳ 明朝" w:hint="eastAsia"/>
              </w:rPr>
              <w:t>こと</w:t>
            </w:r>
            <w:r w:rsidRPr="00454E48">
              <w:rPr>
                <w:rFonts w:ascii="ＭＳ 明朝" w:eastAsia="ＭＳ 明朝" w:hAnsi="ＭＳ 明朝" w:hint="eastAsia"/>
              </w:rPr>
              <w:t>。</w:t>
            </w:r>
          </w:p>
        </w:tc>
        <w:tc>
          <w:tcPr>
            <w:tcW w:w="1134" w:type="dxa"/>
          </w:tcPr>
          <w:p w14:paraId="4D00EC9E" w14:textId="77777777" w:rsidR="00A0393D" w:rsidRPr="00454E48" w:rsidRDefault="00A0393D" w:rsidP="00F046A4">
            <w:pPr>
              <w:rPr>
                <w:rFonts w:ascii="ＭＳ 明朝" w:eastAsia="ＭＳ 明朝" w:hAnsi="ＭＳ 明朝"/>
              </w:rPr>
            </w:pPr>
          </w:p>
        </w:tc>
      </w:tr>
      <w:tr w:rsidR="00A0393D" w:rsidRPr="00454E48" w14:paraId="53DFF978" w14:textId="77777777" w:rsidTr="00F046A4">
        <w:tc>
          <w:tcPr>
            <w:tcW w:w="9351" w:type="dxa"/>
          </w:tcPr>
          <w:p w14:paraId="1BAAC937" w14:textId="77777777" w:rsidR="00A0393D" w:rsidRPr="00454E48" w:rsidRDefault="00A0393D" w:rsidP="00F046A4">
            <w:pPr>
              <w:ind w:left="210" w:hangingChars="100" w:hanging="210"/>
              <w:rPr>
                <w:rFonts w:ascii="ＭＳ 明朝" w:eastAsia="ＭＳ 明朝" w:hAnsi="ＭＳ 明朝"/>
              </w:rPr>
            </w:pPr>
            <w:r w:rsidRPr="00454E48">
              <w:rPr>
                <w:rFonts w:ascii="ＭＳ 明朝" w:eastAsia="ＭＳ 明朝" w:hAnsi="ＭＳ 明朝" w:hint="eastAsia"/>
              </w:rPr>
              <w:t>７．大学院課程（</w:t>
            </w:r>
            <w:r>
              <w:rPr>
                <w:rFonts w:ascii="ＭＳ 明朝" w:eastAsia="ＭＳ 明朝" w:hAnsi="ＭＳ 明朝" w:hint="eastAsia"/>
              </w:rPr>
              <w:t>教職大学院</w:t>
            </w:r>
            <w:r w:rsidRPr="00454E48">
              <w:rPr>
                <w:rFonts w:ascii="ＭＳ 明朝" w:eastAsia="ＭＳ 明朝" w:hAnsi="ＭＳ 明朝" w:hint="eastAsia"/>
              </w:rPr>
              <w:t>課程を除く</w:t>
            </w:r>
            <w:r>
              <w:rPr>
                <w:rFonts w:ascii="ＭＳ 明朝" w:eastAsia="ＭＳ 明朝" w:hAnsi="ＭＳ 明朝" w:hint="eastAsia"/>
              </w:rPr>
              <w:t>。</w:t>
            </w:r>
            <w:r w:rsidRPr="00454E48">
              <w:rPr>
                <w:rFonts w:ascii="ＭＳ 明朝" w:eastAsia="ＭＳ 明朝" w:hAnsi="ＭＳ 明朝" w:hint="eastAsia"/>
              </w:rPr>
              <w:t>）において</w:t>
            </w:r>
            <w:r>
              <w:rPr>
                <w:rFonts w:ascii="ＭＳ 明朝" w:eastAsia="ＭＳ 明朝" w:hAnsi="ＭＳ 明朝" w:hint="eastAsia"/>
              </w:rPr>
              <w:t>は</w:t>
            </w:r>
            <w:r w:rsidRPr="00454E48">
              <w:rPr>
                <w:rFonts w:ascii="ＭＳ 明朝" w:eastAsia="ＭＳ 明朝" w:hAnsi="ＭＳ 明朝" w:hint="eastAsia"/>
              </w:rPr>
              <w:t>，学位論文（特定の課題についての研究の成果を含む</w:t>
            </w:r>
            <w:r>
              <w:rPr>
                <w:rFonts w:ascii="ＭＳ 明朝" w:eastAsia="ＭＳ 明朝" w:hAnsi="ＭＳ 明朝" w:hint="eastAsia"/>
              </w:rPr>
              <w:t>。</w:t>
            </w:r>
            <w:r w:rsidRPr="00454E48">
              <w:rPr>
                <w:rFonts w:ascii="ＭＳ 明朝" w:eastAsia="ＭＳ 明朝" w:hAnsi="ＭＳ 明朝" w:hint="eastAsia"/>
              </w:rPr>
              <w:t>）の作成等にかかる指導に関し，指導教員を明確に定める等の指導体制を整備し，計画を策定した上で指導</w:t>
            </w:r>
            <w:r>
              <w:rPr>
                <w:rFonts w:ascii="ＭＳ 明朝" w:eastAsia="ＭＳ 明朝" w:hAnsi="ＭＳ 明朝" w:hint="eastAsia"/>
              </w:rPr>
              <w:t>すること</w:t>
            </w:r>
            <w:r w:rsidRPr="00454E48">
              <w:rPr>
                <w:rFonts w:ascii="ＭＳ 明朝" w:eastAsia="ＭＳ 明朝" w:hAnsi="ＭＳ 明朝" w:hint="eastAsia"/>
              </w:rPr>
              <w:t>。</w:t>
            </w:r>
          </w:p>
        </w:tc>
        <w:tc>
          <w:tcPr>
            <w:tcW w:w="1134" w:type="dxa"/>
          </w:tcPr>
          <w:p w14:paraId="01F5F5B6" w14:textId="77777777" w:rsidR="00A0393D" w:rsidRPr="00454E48" w:rsidRDefault="00A0393D" w:rsidP="00F046A4">
            <w:pPr>
              <w:rPr>
                <w:rFonts w:ascii="ＭＳ 明朝" w:eastAsia="ＭＳ 明朝" w:hAnsi="ＭＳ 明朝"/>
              </w:rPr>
            </w:pPr>
          </w:p>
        </w:tc>
      </w:tr>
      <w:tr w:rsidR="00A0393D" w:rsidRPr="00454E48" w14:paraId="7295A5D2" w14:textId="77777777" w:rsidTr="00F046A4">
        <w:tc>
          <w:tcPr>
            <w:tcW w:w="9351" w:type="dxa"/>
          </w:tcPr>
          <w:p w14:paraId="52724CD5" w14:textId="77777777" w:rsidR="00A0393D" w:rsidRPr="005B62BD" w:rsidRDefault="00A0393D" w:rsidP="00F046A4">
            <w:pPr>
              <w:ind w:left="210" w:hangingChars="100" w:hanging="210"/>
              <w:rPr>
                <w:rFonts w:ascii="ＭＳ 明朝" w:eastAsia="ＭＳ 明朝" w:hAnsi="ＭＳ 明朝"/>
              </w:rPr>
            </w:pPr>
            <w:r>
              <w:rPr>
                <w:rFonts w:ascii="ＭＳ 明朝" w:eastAsia="ＭＳ 明朝" w:hAnsi="ＭＳ 明朝" w:hint="eastAsia"/>
              </w:rPr>
              <w:t>８</w:t>
            </w:r>
            <w:r w:rsidRPr="00454E48">
              <w:rPr>
                <w:rFonts w:ascii="ＭＳ 明朝" w:eastAsia="ＭＳ 明朝" w:hAnsi="ＭＳ 明朝" w:hint="eastAsia"/>
              </w:rPr>
              <w:t>．</w:t>
            </w:r>
            <w:r w:rsidRPr="005B62BD">
              <w:rPr>
                <w:rFonts w:ascii="ＭＳ 明朝" w:eastAsia="ＭＳ 明朝" w:hAnsi="ＭＳ 明朝" w:hint="eastAsia"/>
              </w:rPr>
              <w:t>教職大学院課程は，法令に則して，教育課程が編成されるとともに，教育課程連携協議会を運用していること。</w:t>
            </w:r>
          </w:p>
        </w:tc>
        <w:tc>
          <w:tcPr>
            <w:tcW w:w="1134" w:type="dxa"/>
          </w:tcPr>
          <w:p w14:paraId="05FA68DD" w14:textId="77777777" w:rsidR="00A0393D" w:rsidRPr="00454E48" w:rsidRDefault="00A0393D" w:rsidP="00F046A4">
            <w:pPr>
              <w:ind w:leftChars="430" w:left="903"/>
              <w:rPr>
                <w:rFonts w:ascii="ＭＳ 明朝" w:eastAsia="ＭＳ 明朝" w:hAnsi="ＭＳ 明朝"/>
              </w:rPr>
            </w:pPr>
          </w:p>
        </w:tc>
      </w:tr>
      <w:tr w:rsidR="00A0393D" w:rsidRPr="00454E48" w14:paraId="65F3E4FF" w14:textId="77777777" w:rsidTr="00F046A4">
        <w:tc>
          <w:tcPr>
            <w:tcW w:w="9351" w:type="dxa"/>
          </w:tcPr>
          <w:p w14:paraId="72076AB0" w14:textId="77777777" w:rsidR="00A0393D" w:rsidRPr="00454E48" w:rsidRDefault="00A0393D" w:rsidP="00F046A4">
            <w:pPr>
              <w:rPr>
                <w:rFonts w:ascii="ＭＳ 明朝" w:eastAsia="ＭＳ 明朝" w:hAnsi="ＭＳ 明朝"/>
              </w:rPr>
            </w:pPr>
            <w:r>
              <w:rPr>
                <w:rFonts w:ascii="ＭＳ 明朝" w:eastAsia="ＭＳ 明朝" w:hAnsi="ＭＳ 明朝" w:hint="eastAsia"/>
              </w:rPr>
              <w:lastRenderedPageBreak/>
              <w:t>９</w:t>
            </w:r>
            <w:r w:rsidRPr="00454E48">
              <w:rPr>
                <w:rFonts w:ascii="ＭＳ 明朝" w:eastAsia="ＭＳ 明朝" w:hAnsi="ＭＳ 明朝" w:hint="eastAsia"/>
              </w:rPr>
              <w:t>．</w:t>
            </w:r>
            <w:r>
              <w:rPr>
                <w:rFonts w:ascii="ＭＳ 明朝" w:eastAsia="ＭＳ 明朝" w:hAnsi="ＭＳ 明朝" w:hint="eastAsia"/>
              </w:rPr>
              <w:t>連携開設科目がある場合は，法令に則して，教育課程を編成していること。</w:t>
            </w:r>
          </w:p>
        </w:tc>
        <w:tc>
          <w:tcPr>
            <w:tcW w:w="1134" w:type="dxa"/>
          </w:tcPr>
          <w:p w14:paraId="2194D674" w14:textId="77777777" w:rsidR="00A0393D" w:rsidRPr="00454E48" w:rsidRDefault="00A0393D" w:rsidP="00F046A4">
            <w:pPr>
              <w:ind w:leftChars="430" w:left="903"/>
              <w:rPr>
                <w:rFonts w:ascii="ＭＳ 明朝" w:eastAsia="ＭＳ 明朝" w:hAnsi="ＭＳ 明朝"/>
              </w:rPr>
            </w:pPr>
          </w:p>
        </w:tc>
      </w:tr>
      <w:tr w:rsidR="00A0393D" w:rsidRPr="00454E48" w14:paraId="4E335090" w14:textId="77777777" w:rsidTr="00F046A4">
        <w:trPr>
          <w:trHeight w:val="397"/>
        </w:trPr>
        <w:tc>
          <w:tcPr>
            <w:tcW w:w="10485" w:type="dxa"/>
            <w:gridSpan w:val="2"/>
          </w:tcPr>
          <w:p w14:paraId="58A50811" w14:textId="77777777" w:rsidR="00A0393D" w:rsidRPr="00454E48" w:rsidRDefault="00A0393D" w:rsidP="00F046A4">
            <w:pPr>
              <w:rPr>
                <w:rFonts w:ascii="ＭＳ 明朝" w:eastAsia="ＭＳ 明朝" w:hAnsi="ＭＳ 明朝"/>
              </w:rPr>
            </w:pPr>
            <w:r>
              <w:rPr>
                <w:rFonts w:ascii="ＭＳ 明朝" w:eastAsia="ＭＳ 明朝" w:hAnsi="ＭＳ 明朝" w:hint="eastAsia"/>
                <w:sz w:val="24"/>
              </w:rPr>
              <w:t>○授業形態，学習指導法に関すること</w:t>
            </w:r>
          </w:p>
        </w:tc>
      </w:tr>
      <w:tr w:rsidR="00A0393D" w:rsidRPr="00454E48" w14:paraId="5F8F8892" w14:textId="77777777" w:rsidTr="00F046A4">
        <w:tc>
          <w:tcPr>
            <w:tcW w:w="9351" w:type="dxa"/>
            <w:shd w:val="clear" w:color="auto" w:fill="auto"/>
          </w:tcPr>
          <w:p w14:paraId="21A67CBB" w14:textId="77777777" w:rsidR="00A0393D" w:rsidRPr="00454E48" w:rsidRDefault="00A0393D" w:rsidP="00F046A4">
            <w:pPr>
              <w:rPr>
                <w:rFonts w:ascii="ＭＳ 明朝" w:eastAsia="ＭＳ 明朝" w:hAnsi="ＭＳ 明朝"/>
                <w:strike/>
              </w:rPr>
            </w:pPr>
            <w:r>
              <w:rPr>
                <w:rFonts w:ascii="ＭＳ 明朝" w:eastAsia="ＭＳ 明朝" w:hAnsi="ＭＳ 明朝" w:hint="eastAsia"/>
              </w:rPr>
              <w:t>１０</w:t>
            </w:r>
            <w:r w:rsidRPr="00454E48">
              <w:rPr>
                <w:rFonts w:ascii="ＭＳ 明朝" w:eastAsia="ＭＳ 明朝" w:hAnsi="ＭＳ 明朝" w:hint="eastAsia"/>
              </w:rPr>
              <w:t>．１年間の授業を行う期間が原則として３５週にわたるものとなっている</w:t>
            </w:r>
            <w:r>
              <w:rPr>
                <w:rFonts w:ascii="ＭＳ 明朝" w:eastAsia="ＭＳ 明朝" w:hAnsi="ＭＳ 明朝" w:hint="eastAsia"/>
              </w:rPr>
              <w:t>こと</w:t>
            </w:r>
            <w:r w:rsidRPr="00454E48">
              <w:rPr>
                <w:rFonts w:ascii="ＭＳ 明朝" w:eastAsia="ＭＳ 明朝" w:hAnsi="ＭＳ 明朝" w:hint="eastAsia"/>
              </w:rPr>
              <w:t>。</w:t>
            </w:r>
          </w:p>
        </w:tc>
        <w:tc>
          <w:tcPr>
            <w:tcW w:w="1134" w:type="dxa"/>
            <w:shd w:val="clear" w:color="auto" w:fill="auto"/>
          </w:tcPr>
          <w:p w14:paraId="0B0BD24D" w14:textId="77777777" w:rsidR="00A0393D" w:rsidRPr="00454E48" w:rsidRDefault="00A0393D" w:rsidP="00F046A4">
            <w:pPr>
              <w:ind w:leftChars="430" w:left="903"/>
              <w:rPr>
                <w:rFonts w:ascii="ＭＳ 明朝" w:eastAsia="ＭＳ 明朝" w:hAnsi="ＭＳ 明朝"/>
                <w:strike/>
              </w:rPr>
            </w:pPr>
          </w:p>
        </w:tc>
      </w:tr>
      <w:tr w:rsidR="00A0393D" w:rsidRPr="00454E48" w14:paraId="0F0E6BE4" w14:textId="77777777" w:rsidTr="00F046A4">
        <w:tc>
          <w:tcPr>
            <w:tcW w:w="9351" w:type="dxa"/>
          </w:tcPr>
          <w:p w14:paraId="20773683" w14:textId="77777777" w:rsidR="00A0393D" w:rsidRPr="00454E48" w:rsidRDefault="00A0393D" w:rsidP="00F046A4">
            <w:pPr>
              <w:ind w:left="210" w:hangingChars="100" w:hanging="210"/>
              <w:rPr>
                <w:rFonts w:ascii="ＭＳ 明朝" w:eastAsia="ＭＳ 明朝" w:hAnsi="ＭＳ 明朝"/>
              </w:rPr>
            </w:pPr>
            <w:r>
              <w:rPr>
                <w:rFonts w:ascii="ＭＳ 明朝" w:eastAsia="ＭＳ 明朝" w:hAnsi="ＭＳ 明朝" w:hint="eastAsia"/>
              </w:rPr>
              <w:t>１１</w:t>
            </w:r>
            <w:r w:rsidRPr="00454E48">
              <w:rPr>
                <w:rFonts w:ascii="ＭＳ 明朝" w:eastAsia="ＭＳ 明朝" w:hAnsi="ＭＳ 明朝" w:hint="eastAsia"/>
              </w:rPr>
              <w:t>．各科目の</w:t>
            </w:r>
            <w:r w:rsidRPr="007A47DF">
              <w:rPr>
                <w:rFonts w:ascii="ＭＳ 明朝" w:eastAsia="ＭＳ 明朝" w:hAnsi="ＭＳ 明朝" w:hint="eastAsia"/>
              </w:rPr>
              <w:t>授業が十分な教育効果を上げることができるよう</w:t>
            </w:r>
            <w:r>
              <w:rPr>
                <w:rFonts w:ascii="ＭＳ 明朝" w:eastAsia="ＭＳ 明朝" w:hAnsi="ＭＳ 明朝" w:hint="eastAsia"/>
              </w:rPr>
              <w:t>，８</w:t>
            </w:r>
            <w:r w:rsidRPr="007A47DF">
              <w:rPr>
                <w:rFonts w:ascii="ＭＳ 明朝" w:eastAsia="ＭＳ 明朝" w:hAnsi="ＭＳ 明朝" w:hint="eastAsia"/>
              </w:rPr>
              <w:t>週</w:t>
            </w:r>
            <w:r>
              <w:rPr>
                <w:rFonts w:ascii="ＭＳ 明朝" w:eastAsia="ＭＳ 明朝" w:hAnsi="ＭＳ 明朝" w:hint="eastAsia"/>
              </w:rPr>
              <w:t>，１０</w:t>
            </w:r>
            <w:r w:rsidRPr="007A47DF">
              <w:rPr>
                <w:rFonts w:ascii="ＭＳ 明朝" w:eastAsia="ＭＳ 明朝" w:hAnsi="ＭＳ 明朝"/>
              </w:rPr>
              <w:t>週</w:t>
            </w:r>
            <w:r>
              <w:rPr>
                <w:rFonts w:ascii="ＭＳ 明朝" w:eastAsia="ＭＳ 明朝" w:hAnsi="ＭＳ 明朝"/>
              </w:rPr>
              <w:t>，</w:t>
            </w:r>
            <w:r>
              <w:rPr>
                <w:rFonts w:ascii="ＭＳ 明朝" w:eastAsia="ＭＳ 明朝" w:hAnsi="ＭＳ 明朝" w:hint="eastAsia"/>
              </w:rPr>
              <w:t>１５</w:t>
            </w:r>
            <w:r w:rsidRPr="007A47DF">
              <w:rPr>
                <w:rFonts w:ascii="ＭＳ 明朝" w:eastAsia="ＭＳ 明朝" w:hAnsi="ＭＳ 明朝"/>
              </w:rPr>
              <w:t>週</w:t>
            </w:r>
            <w:r>
              <w:rPr>
                <w:rFonts w:ascii="ＭＳ 明朝" w:eastAsia="ＭＳ 明朝" w:hAnsi="ＭＳ 明朝"/>
              </w:rPr>
              <w:t>，</w:t>
            </w:r>
            <w:r w:rsidRPr="007A47DF">
              <w:rPr>
                <w:rFonts w:ascii="ＭＳ 明朝" w:eastAsia="ＭＳ 明朝" w:hAnsi="ＭＳ 明朝" w:hint="eastAsia"/>
              </w:rPr>
              <w:t>その他の大学が定める適切な期間を単位として行っている</w:t>
            </w:r>
            <w:r>
              <w:rPr>
                <w:rFonts w:ascii="ＭＳ 明朝" w:eastAsia="ＭＳ 明朝" w:hAnsi="ＭＳ 明朝" w:hint="eastAsia"/>
              </w:rPr>
              <w:t>こと。</w:t>
            </w:r>
          </w:p>
        </w:tc>
        <w:tc>
          <w:tcPr>
            <w:tcW w:w="1134" w:type="dxa"/>
          </w:tcPr>
          <w:p w14:paraId="18730188" w14:textId="77777777" w:rsidR="00A0393D" w:rsidRPr="00454E48" w:rsidRDefault="00A0393D" w:rsidP="00F046A4">
            <w:pPr>
              <w:rPr>
                <w:rFonts w:ascii="ＭＳ 明朝" w:eastAsia="ＭＳ 明朝" w:hAnsi="ＭＳ 明朝"/>
              </w:rPr>
            </w:pPr>
          </w:p>
        </w:tc>
      </w:tr>
      <w:tr w:rsidR="00A0393D" w:rsidRPr="00454E48" w14:paraId="2BCDB631" w14:textId="77777777" w:rsidTr="00F046A4">
        <w:tc>
          <w:tcPr>
            <w:tcW w:w="9351" w:type="dxa"/>
          </w:tcPr>
          <w:p w14:paraId="374DC71F" w14:textId="77777777" w:rsidR="00A0393D" w:rsidRDefault="00A0393D" w:rsidP="00F046A4">
            <w:pPr>
              <w:ind w:left="210" w:hangingChars="100" w:hanging="210"/>
              <w:rPr>
                <w:rFonts w:ascii="ＭＳ 明朝" w:eastAsia="ＭＳ 明朝" w:hAnsi="ＭＳ 明朝"/>
              </w:rPr>
            </w:pPr>
            <w:r>
              <w:rPr>
                <w:rFonts w:ascii="ＭＳ 明朝" w:eastAsia="ＭＳ 明朝" w:hAnsi="ＭＳ 明朝" w:hint="eastAsia"/>
              </w:rPr>
              <w:t>１２</w:t>
            </w:r>
            <w:r w:rsidRPr="00454E48">
              <w:rPr>
                <w:rFonts w:ascii="ＭＳ 明朝" w:eastAsia="ＭＳ 明朝" w:hAnsi="ＭＳ 明朝" w:hint="eastAsia"/>
              </w:rPr>
              <w:t>．</w:t>
            </w:r>
            <w:r>
              <w:rPr>
                <w:rFonts w:ascii="ＭＳ 明朝" w:eastAsia="ＭＳ 明朝" w:hAnsi="ＭＳ 明朝" w:hint="eastAsia"/>
              </w:rPr>
              <w:t>適切な授業形態，学習指導法が採用され，授業の方法及び内容が学生に対して明示されていること。</w:t>
            </w:r>
          </w:p>
          <w:p w14:paraId="3DDCBA11" w14:textId="77777777" w:rsidR="00A0393D" w:rsidRDefault="00A0393D" w:rsidP="00F046A4">
            <w:pPr>
              <w:ind w:leftChars="100" w:left="420" w:hangingChars="100" w:hanging="210"/>
              <w:rPr>
                <w:rFonts w:ascii="ＭＳ 明朝" w:eastAsia="ＭＳ 明朝" w:hAnsi="ＭＳ 明朝"/>
              </w:rPr>
            </w:pPr>
            <w:r>
              <w:rPr>
                <w:rFonts w:ascii="ＭＳ 明朝" w:eastAsia="ＭＳ 明朝" w:hAnsi="ＭＳ 明朝" w:hint="eastAsia"/>
              </w:rPr>
              <w:t>・</w:t>
            </w:r>
            <w:r w:rsidRPr="00012B03">
              <w:rPr>
                <w:rFonts w:ascii="ＭＳ 明朝" w:eastAsia="ＭＳ 明朝" w:hAnsi="ＭＳ 明朝" w:hint="eastAsia"/>
              </w:rPr>
              <w:t>シラバスに授業名，担当教員名，授業の目的，到達目標，授業形態，各回の授業内容，成績評価方法，成績評価基準，準備学習等についての具体的な指示，教科書・参考文献，履修条件等が全科目，全項目について記載され，学生に対して明示されているか。</w:t>
            </w:r>
          </w:p>
          <w:p w14:paraId="57DAF4CB" w14:textId="77777777" w:rsidR="00A0393D" w:rsidRDefault="00A0393D" w:rsidP="00F046A4">
            <w:pPr>
              <w:ind w:leftChars="100" w:left="420" w:hangingChars="100" w:hanging="210"/>
              <w:rPr>
                <w:rFonts w:ascii="ＭＳ 明朝" w:eastAsia="ＭＳ 明朝" w:hAnsi="ＭＳ 明朝"/>
              </w:rPr>
            </w:pPr>
            <w:r>
              <w:rPr>
                <w:rFonts w:ascii="ＭＳ 明朝" w:eastAsia="ＭＳ 明朝" w:hAnsi="ＭＳ 明朝" w:hint="eastAsia"/>
              </w:rPr>
              <w:t>・芸術等の分野における個人指導による実技の授業等については，大学等の目的に則した方法によって，授業計画が示されているか。</w:t>
            </w:r>
          </w:p>
          <w:p w14:paraId="05EDE8B1" w14:textId="77777777" w:rsidR="00A0393D" w:rsidRDefault="00A0393D" w:rsidP="00F046A4">
            <w:pPr>
              <w:ind w:leftChars="100" w:left="420" w:hangingChars="100" w:hanging="210"/>
              <w:rPr>
                <w:rFonts w:ascii="ＭＳ 明朝" w:eastAsia="ＭＳ 明朝" w:hAnsi="ＭＳ 明朝"/>
              </w:rPr>
            </w:pPr>
            <w:r>
              <w:rPr>
                <w:rFonts w:ascii="ＭＳ 明朝" w:eastAsia="ＭＳ 明朝" w:hAnsi="ＭＳ 明朝" w:hint="eastAsia"/>
              </w:rPr>
              <w:t>・全てのシラバスが，学生に対して，刊行物の配布・ウェブサイトへの掲載等の方法により周知を図っているか。</w:t>
            </w:r>
          </w:p>
          <w:p w14:paraId="130472B8" w14:textId="77777777" w:rsidR="00A0393D" w:rsidRDefault="00A0393D" w:rsidP="00F046A4">
            <w:pPr>
              <w:ind w:leftChars="100" w:left="420" w:hangingChars="100" w:hanging="210"/>
              <w:rPr>
                <w:rFonts w:ascii="ＭＳ 明朝" w:eastAsia="ＭＳ 明朝" w:hAnsi="ＭＳ 明朝"/>
              </w:rPr>
            </w:pPr>
            <w:r>
              <w:rPr>
                <w:rFonts w:ascii="ＭＳ 明朝" w:eastAsia="ＭＳ 明朝" w:hAnsi="ＭＳ 明朝" w:hint="eastAsia"/>
              </w:rPr>
              <w:t>・授業形態（講義，演習，実験，実習等の組合せ・バランス），学習指導法（少人数授業，対話・討論型授業，多様なメディアの活用，能力別授業の実施等）の工夫を行っている場合は，その実施状況が適切であるか。</w:t>
            </w:r>
          </w:p>
          <w:p w14:paraId="2CB1BAF6" w14:textId="77777777" w:rsidR="00A0393D" w:rsidRPr="003D4D60" w:rsidRDefault="00A0393D" w:rsidP="00F046A4">
            <w:pPr>
              <w:ind w:leftChars="100" w:left="420" w:hangingChars="100" w:hanging="210"/>
              <w:rPr>
                <w:rFonts w:ascii="ＭＳ 明朝" w:eastAsia="ＭＳ 明朝" w:hAnsi="ＭＳ 明朝"/>
              </w:rPr>
            </w:pPr>
            <w:r>
              <w:rPr>
                <w:rFonts w:ascii="ＭＳ 明朝" w:eastAsia="ＭＳ 明朝" w:hAnsi="ＭＳ 明朝" w:hint="eastAsia"/>
              </w:rPr>
              <w:t>・</w:t>
            </w:r>
            <w:r w:rsidRPr="003D4D60">
              <w:rPr>
                <w:rFonts w:ascii="ＭＳ 明朝" w:eastAsia="ＭＳ 明朝" w:hAnsi="ＭＳ 明朝" w:hint="eastAsia"/>
              </w:rPr>
              <w:t>大学院課程の修了要件は，必要単位数以上を修得し，かつ，必要な研究指導を受けた上，学位論文審査等の審査及び試験に合格することであることを踏まえ，研究指導に相当する授業科目が設定されている場合には修了要件必要最低単位に含められていないか。</w:t>
            </w:r>
            <w:r w:rsidRPr="003D4D60">
              <w:rPr>
                <w:rFonts w:ascii="ＭＳ 明朝" w:eastAsia="ＭＳ 明朝" w:hAnsi="ＭＳ 明朝"/>
              </w:rPr>
              <w:t xml:space="preserve"> </w:t>
            </w:r>
          </w:p>
          <w:p w14:paraId="395E3919" w14:textId="77777777" w:rsidR="00A0393D" w:rsidRPr="003D4D60" w:rsidRDefault="00A0393D" w:rsidP="00F046A4">
            <w:pPr>
              <w:ind w:firstLineChars="100" w:firstLine="210"/>
              <w:rPr>
                <w:rFonts w:ascii="ＭＳ 明朝" w:eastAsia="ＭＳ 明朝" w:hAnsi="ＭＳ 明朝"/>
              </w:rPr>
            </w:pPr>
            <w:r w:rsidRPr="003D4D60">
              <w:rPr>
                <w:rFonts w:ascii="ＭＳ 明朝" w:eastAsia="ＭＳ 明朝" w:hAnsi="ＭＳ 明朝" w:hint="eastAsia"/>
              </w:rPr>
              <w:t>・適切なシラバス作成に向けて，教員用の作成要領等を作成しているか。</w:t>
            </w:r>
          </w:p>
          <w:p w14:paraId="6EC143BA" w14:textId="77777777" w:rsidR="00A0393D" w:rsidRPr="00454E48" w:rsidRDefault="00A0393D" w:rsidP="00F046A4">
            <w:pPr>
              <w:ind w:firstLineChars="100" w:firstLine="210"/>
              <w:rPr>
                <w:rFonts w:ascii="ＭＳ 明朝" w:eastAsia="ＭＳ 明朝" w:hAnsi="ＭＳ 明朝"/>
              </w:rPr>
            </w:pPr>
            <w:r w:rsidRPr="003D4D60">
              <w:rPr>
                <w:rFonts w:ascii="ＭＳ 明朝" w:eastAsia="ＭＳ 明朝" w:hAnsi="ＭＳ 明朝" w:hint="eastAsia"/>
              </w:rPr>
              <w:t>・シラバスの記載内容を組織的にチェックする体制を整備しているか。</w:t>
            </w:r>
          </w:p>
        </w:tc>
        <w:tc>
          <w:tcPr>
            <w:tcW w:w="1134" w:type="dxa"/>
          </w:tcPr>
          <w:p w14:paraId="07503A00" w14:textId="77777777" w:rsidR="00A0393D" w:rsidRPr="00454E48" w:rsidRDefault="00A0393D" w:rsidP="00F046A4">
            <w:pPr>
              <w:rPr>
                <w:rFonts w:ascii="ＭＳ 明朝" w:eastAsia="ＭＳ 明朝" w:hAnsi="ＭＳ 明朝"/>
              </w:rPr>
            </w:pPr>
          </w:p>
        </w:tc>
      </w:tr>
      <w:tr w:rsidR="00A0393D" w:rsidRPr="00454E48" w14:paraId="5F3751A6" w14:textId="77777777" w:rsidTr="00F046A4">
        <w:tc>
          <w:tcPr>
            <w:tcW w:w="9351" w:type="dxa"/>
          </w:tcPr>
          <w:p w14:paraId="0DD34561" w14:textId="77777777" w:rsidR="00A0393D" w:rsidRPr="007A47DF" w:rsidRDefault="00A0393D" w:rsidP="00F046A4">
            <w:pPr>
              <w:ind w:left="210" w:hangingChars="100" w:hanging="210"/>
              <w:rPr>
                <w:rFonts w:ascii="ＭＳ 明朝" w:eastAsia="ＭＳ 明朝" w:hAnsi="ＭＳ 明朝"/>
              </w:rPr>
            </w:pPr>
            <w:r>
              <w:rPr>
                <w:rFonts w:ascii="ＭＳ 明朝" w:eastAsia="ＭＳ 明朝" w:hAnsi="ＭＳ 明朝" w:hint="eastAsia"/>
              </w:rPr>
              <w:t>１３</w:t>
            </w:r>
            <w:r w:rsidRPr="00454E48">
              <w:rPr>
                <w:rFonts w:ascii="ＭＳ 明朝" w:eastAsia="ＭＳ 明朝" w:hAnsi="ＭＳ 明朝" w:hint="eastAsia"/>
              </w:rPr>
              <w:t>．</w:t>
            </w:r>
            <w:r w:rsidRPr="007A47DF">
              <w:rPr>
                <w:rFonts w:ascii="ＭＳ 明朝" w:eastAsia="ＭＳ 明朝" w:hAnsi="ＭＳ 明朝" w:hint="eastAsia"/>
              </w:rPr>
              <w:t>教育課程上主要と認める授業科目は，原則として基幹教員</w:t>
            </w:r>
            <w:r>
              <w:rPr>
                <w:rFonts w:ascii="ＭＳ 明朝" w:eastAsia="ＭＳ 明朝" w:hAnsi="ＭＳ 明朝" w:hint="eastAsia"/>
              </w:rPr>
              <w:t>（大学院課程の場合は専任教員）</w:t>
            </w:r>
            <w:r w:rsidRPr="007A47DF">
              <w:rPr>
                <w:rFonts w:ascii="ＭＳ 明朝" w:eastAsia="ＭＳ 明朝" w:hAnsi="ＭＳ 明朝" w:hint="eastAsia"/>
              </w:rPr>
              <w:t>が担当している</w:t>
            </w:r>
            <w:r>
              <w:rPr>
                <w:rFonts w:ascii="ＭＳ 明朝" w:eastAsia="ＭＳ 明朝" w:hAnsi="ＭＳ 明朝" w:hint="eastAsia"/>
              </w:rPr>
              <w:t>こと</w:t>
            </w:r>
            <w:r w:rsidRPr="007A47DF">
              <w:rPr>
                <w:rFonts w:ascii="ＭＳ 明朝" w:eastAsia="ＭＳ 明朝" w:hAnsi="ＭＳ 明朝" w:hint="eastAsia"/>
              </w:rPr>
              <w:t>。</w:t>
            </w:r>
          </w:p>
          <w:p w14:paraId="7D1949F7" w14:textId="77777777" w:rsidR="00A0393D" w:rsidRPr="007A47DF" w:rsidRDefault="00A0393D" w:rsidP="00F046A4">
            <w:pPr>
              <w:ind w:firstLineChars="100" w:firstLine="210"/>
              <w:rPr>
                <w:rFonts w:ascii="ＭＳ 明朝" w:eastAsia="ＭＳ 明朝" w:hAnsi="ＭＳ 明朝"/>
              </w:rPr>
            </w:pPr>
            <w:r w:rsidRPr="007A47DF">
              <w:rPr>
                <w:rFonts w:ascii="ＭＳ 明朝" w:eastAsia="ＭＳ 明朝" w:hAnsi="ＭＳ 明朝" w:hint="eastAsia"/>
              </w:rPr>
              <w:t>・</w:t>
            </w:r>
            <w:r w:rsidRPr="00D20F49">
              <w:rPr>
                <w:rFonts w:ascii="ＭＳ 明朝" w:eastAsia="ＭＳ 明朝" w:hAnsi="ＭＳ 明朝" w:hint="eastAsia"/>
              </w:rPr>
              <w:t>教育課程上主要と認める授業科目の定義を定めているか。</w:t>
            </w:r>
          </w:p>
          <w:p w14:paraId="4E377D9E" w14:textId="77777777" w:rsidR="00A0393D" w:rsidRPr="00DC0881" w:rsidRDefault="00A0393D" w:rsidP="00F046A4">
            <w:pPr>
              <w:ind w:leftChars="100" w:left="420" w:hangingChars="100" w:hanging="210"/>
              <w:rPr>
                <w:rFonts w:ascii="ＭＳ 明朝" w:eastAsia="ＭＳ 明朝" w:hAnsi="ＭＳ 明朝"/>
              </w:rPr>
            </w:pPr>
            <w:r w:rsidRPr="007A47DF">
              <w:rPr>
                <w:rFonts w:ascii="ＭＳ 明朝" w:eastAsia="ＭＳ 明朝" w:hAnsi="ＭＳ 明朝" w:hint="eastAsia"/>
              </w:rPr>
              <w:t>・</w:t>
            </w:r>
            <w:r w:rsidRPr="00DC0881">
              <w:rPr>
                <w:rFonts w:ascii="ＭＳ 明朝" w:eastAsia="ＭＳ 明朝" w:hAnsi="ＭＳ 明朝" w:hint="eastAsia"/>
              </w:rPr>
              <w:t>教育課程上主要と認める授業科目への基幹教員の配置状況（該当する授業科目数，そのうち基幹教員が担当する科目数），大学院においては，教育課程上主要と認める授業科目への専任の教授又は准教授の配置状況（該当する授業科目数，そのうち専任の教授又は准教授が担当する科目数，専任の講師が担当する科目数）が適切であるか。</w:t>
            </w:r>
          </w:p>
          <w:p w14:paraId="41DAFE06" w14:textId="77777777" w:rsidR="00A0393D" w:rsidRPr="00454E48" w:rsidRDefault="00A0393D" w:rsidP="00F046A4">
            <w:pPr>
              <w:ind w:leftChars="100" w:left="420" w:hangingChars="100" w:hanging="210"/>
              <w:rPr>
                <w:rFonts w:ascii="ＭＳ 明朝" w:eastAsia="ＭＳ 明朝" w:hAnsi="ＭＳ 明朝"/>
              </w:rPr>
            </w:pPr>
            <w:r w:rsidRPr="00DC0881">
              <w:rPr>
                <w:rFonts w:ascii="ＭＳ 明朝" w:eastAsia="ＭＳ 明朝" w:hAnsi="ＭＳ 明朝" w:hint="eastAsia"/>
              </w:rPr>
              <w:t>・指導補助者に授業の一部を分担させている場合には，授業科目を担当する教員の指導計画に基づき，十分な教育成果を上げているか。</w:t>
            </w:r>
          </w:p>
        </w:tc>
        <w:tc>
          <w:tcPr>
            <w:tcW w:w="1134" w:type="dxa"/>
          </w:tcPr>
          <w:p w14:paraId="09500E0A" w14:textId="77777777" w:rsidR="00A0393D" w:rsidRPr="00454E48" w:rsidRDefault="00A0393D" w:rsidP="00F046A4">
            <w:pPr>
              <w:rPr>
                <w:rFonts w:ascii="ＭＳ 明朝" w:eastAsia="ＭＳ 明朝" w:hAnsi="ＭＳ 明朝"/>
              </w:rPr>
            </w:pPr>
          </w:p>
        </w:tc>
      </w:tr>
      <w:tr w:rsidR="00A0393D" w:rsidRPr="00454E48" w14:paraId="6D6F4043" w14:textId="77777777" w:rsidTr="00F046A4">
        <w:tc>
          <w:tcPr>
            <w:tcW w:w="9351" w:type="dxa"/>
          </w:tcPr>
          <w:p w14:paraId="68443A19" w14:textId="77777777" w:rsidR="00A0393D" w:rsidRPr="00454E48" w:rsidRDefault="00A0393D" w:rsidP="00F046A4">
            <w:pPr>
              <w:ind w:left="210" w:hangingChars="100" w:hanging="210"/>
              <w:rPr>
                <w:rFonts w:ascii="ＭＳ 明朝" w:eastAsia="ＭＳ 明朝" w:hAnsi="ＭＳ 明朝"/>
              </w:rPr>
            </w:pPr>
            <w:r w:rsidRPr="00454E48">
              <w:rPr>
                <w:rFonts w:ascii="ＭＳ 明朝" w:eastAsia="ＭＳ 明朝" w:hAnsi="ＭＳ 明朝" w:hint="eastAsia"/>
              </w:rPr>
              <w:t>１</w:t>
            </w:r>
            <w:r>
              <w:rPr>
                <w:rFonts w:ascii="ＭＳ 明朝" w:eastAsia="ＭＳ 明朝" w:hAnsi="ＭＳ 明朝" w:hint="eastAsia"/>
              </w:rPr>
              <w:t>４</w:t>
            </w:r>
            <w:r w:rsidRPr="00454E48">
              <w:rPr>
                <w:rFonts w:ascii="ＭＳ 明朝" w:eastAsia="ＭＳ 明朝" w:hAnsi="ＭＳ 明朝" w:hint="eastAsia"/>
              </w:rPr>
              <w:t>．</w:t>
            </w:r>
            <w:r w:rsidRPr="00DC0881">
              <w:rPr>
                <w:rFonts w:ascii="ＭＳ 明朝" w:eastAsia="ＭＳ 明朝" w:hAnsi="ＭＳ 明朝" w:hint="eastAsia"/>
              </w:rPr>
              <w:t>教職大学院においては，履修登録の上限設定の制度（ＣＡＰ制度）を設けていること。</w:t>
            </w:r>
          </w:p>
        </w:tc>
        <w:tc>
          <w:tcPr>
            <w:tcW w:w="1134" w:type="dxa"/>
          </w:tcPr>
          <w:p w14:paraId="1C75C765" w14:textId="77777777" w:rsidR="00A0393D" w:rsidRPr="00454E48" w:rsidRDefault="00A0393D" w:rsidP="00F046A4">
            <w:pPr>
              <w:rPr>
                <w:rFonts w:ascii="ＭＳ 明朝" w:eastAsia="ＭＳ 明朝" w:hAnsi="ＭＳ 明朝"/>
              </w:rPr>
            </w:pPr>
          </w:p>
        </w:tc>
      </w:tr>
      <w:tr w:rsidR="00A0393D" w:rsidRPr="00454E48" w14:paraId="7E6C5D75" w14:textId="77777777" w:rsidTr="00F046A4">
        <w:tc>
          <w:tcPr>
            <w:tcW w:w="9351" w:type="dxa"/>
          </w:tcPr>
          <w:p w14:paraId="60012A9F" w14:textId="77777777" w:rsidR="00A0393D" w:rsidRPr="00454E48" w:rsidRDefault="00A0393D" w:rsidP="00F046A4">
            <w:pPr>
              <w:ind w:left="420" w:hangingChars="200" w:hanging="420"/>
              <w:rPr>
                <w:rFonts w:ascii="ＭＳ 明朝" w:eastAsia="ＭＳ 明朝" w:hAnsi="ＭＳ 明朝"/>
              </w:rPr>
            </w:pPr>
            <w:r w:rsidRPr="00454E48">
              <w:rPr>
                <w:rFonts w:ascii="ＭＳ 明朝" w:eastAsia="ＭＳ 明朝" w:hAnsi="ＭＳ 明朝" w:hint="eastAsia"/>
              </w:rPr>
              <w:t>１</w:t>
            </w:r>
            <w:r>
              <w:rPr>
                <w:rFonts w:ascii="ＭＳ 明朝" w:eastAsia="ＭＳ 明朝" w:hAnsi="ＭＳ 明朝" w:hint="eastAsia"/>
              </w:rPr>
              <w:t>５</w:t>
            </w:r>
            <w:r w:rsidRPr="00454E48">
              <w:rPr>
                <w:rFonts w:ascii="ＭＳ 明朝" w:eastAsia="ＭＳ 明朝" w:hAnsi="ＭＳ 明朝" w:hint="eastAsia"/>
              </w:rPr>
              <w:t>．大学院において教育方法の特例（大学院設置基準第１４条）の取組として夜間その他特定の時間又は期間に授業を行っている場合には，法令に則した実施方法となっている</w:t>
            </w:r>
            <w:r>
              <w:rPr>
                <w:rFonts w:ascii="ＭＳ 明朝" w:eastAsia="ＭＳ 明朝" w:hAnsi="ＭＳ 明朝" w:hint="eastAsia"/>
              </w:rPr>
              <w:t>こと</w:t>
            </w:r>
            <w:r w:rsidRPr="00454E48">
              <w:rPr>
                <w:rFonts w:ascii="ＭＳ 明朝" w:eastAsia="ＭＳ 明朝" w:hAnsi="ＭＳ 明朝" w:hint="eastAsia"/>
              </w:rPr>
              <w:t>。</w:t>
            </w:r>
          </w:p>
        </w:tc>
        <w:tc>
          <w:tcPr>
            <w:tcW w:w="1134" w:type="dxa"/>
          </w:tcPr>
          <w:p w14:paraId="27CCFF56" w14:textId="77777777" w:rsidR="00A0393D" w:rsidRPr="00454E48" w:rsidRDefault="00A0393D" w:rsidP="00F046A4">
            <w:pPr>
              <w:rPr>
                <w:rFonts w:ascii="ＭＳ 明朝" w:eastAsia="ＭＳ 明朝" w:hAnsi="ＭＳ 明朝"/>
              </w:rPr>
            </w:pPr>
          </w:p>
        </w:tc>
      </w:tr>
      <w:tr w:rsidR="00A0393D" w:rsidRPr="00454E48" w14:paraId="333E6CC9" w14:textId="77777777" w:rsidTr="00F046A4">
        <w:tc>
          <w:tcPr>
            <w:tcW w:w="9351" w:type="dxa"/>
          </w:tcPr>
          <w:p w14:paraId="1E4A3BD4" w14:textId="77777777" w:rsidR="00A0393D" w:rsidRPr="00454E48" w:rsidRDefault="00A0393D" w:rsidP="00F046A4">
            <w:pPr>
              <w:ind w:left="210" w:hangingChars="100" w:hanging="210"/>
              <w:rPr>
                <w:rFonts w:ascii="ＭＳ 明朝" w:eastAsia="ＭＳ 明朝" w:hAnsi="ＭＳ 明朝"/>
              </w:rPr>
            </w:pPr>
            <w:r w:rsidRPr="00454E48">
              <w:rPr>
                <w:rFonts w:ascii="ＭＳ 明朝" w:eastAsia="ＭＳ 明朝" w:hAnsi="ＭＳ 明朝" w:hint="eastAsia"/>
              </w:rPr>
              <w:t>１</w:t>
            </w:r>
            <w:r>
              <w:rPr>
                <w:rFonts w:ascii="ＭＳ 明朝" w:eastAsia="ＭＳ 明朝" w:hAnsi="ＭＳ 明朝" w:hint="eastAsia"/>
              </w:rPr>
              <w:t>６</w:t>
            </w:r>
            <w:r w:rsidRPr="00454E48">
              <w:rPr>
                <w:rFonts w:ascii="ＭＳ 明朝" w:eastAsia="ＭＳ 明朝" w:hAnsi="ＭＳ 明朝" w:hint="eastAsia"/>
              </w:rPr>
              <w:t>．教職大学院について，連携協力校を確保している</w:t>
            </w:r>
            <w:r>
              <w:rPr>
                <w:rFonts w:ascii="ＭＳ 明朝" w:eastAsia="ＭＳ 明朝" w:hAnsi="ＭＳ 明朝" w:hint="eastAsia"/>
              </w:rPr>
              <w:t>こと</w:t>
            </w:r>
            <w:r w:rsidRPr="00454E48">
              <w:rPr>
                <w:rFonts w:ascii="ＭＳ 明朝" w:eastAsia="ＭＳ 明朝" w:hAnsi="ＭＳ 明朝" w:hint="eastAsia"/>
              </w:rPr>
              <w:t>。</w:t>
            </w:r>
          </w:p>
        </w:tc>
        <w:tc>
          <w:tcPr>
            <w:tcW w:w="1134" w:type="dxa"/>
          </w:tcPr>
          <w:p w14:paraId="20E60444" w14:textId="77777777" w:rsidR="00A0393D" w:rsidRPr="00454E48" w:rsidRDefault="00A0393D" w:rsidP="00F046A4">
            <w:pPr>
              <w:rPr>
                <w:rFonts w:ascii="ＭＳ 明朝" w:eastAsia="ＭＳ 明朝" w:hAnsi="ＭＳ 明朝"/>
              </w:rPr>
            </w:pPr>
          </w:p>
        </w:tc>
      </w:tr>
      <w:tr w:rsidR="00A0393D" w:rsidRPr="00454E48" w14:paraId="6C2D0C42" w14:textId="77777777" w:rsidTr="00F046A4">
        <w:tc>
          <w:tcPr>
            <w:tcW w:w="9351" w:type="dxa"/>
            <w:shd w:val="clear" w:color="auto" w:fill="auto"/>
          </w:tcPr>
          <w:p w14:paraId="7CE02AD1" w14:textId="77777777" w:rsidR="00A0393D" w:rsidRPr="00454E48" w:rsidRDefault="00A0393D" w:rsidP="00F046A4">
            <w:pPr>
              <w:rPr>
                <w:rFonts w:ascii="ＭＳ 明朝" w:eastAsia="ＭＳ 明朝" w:hAnsi="ＭＳ 明朝"/>
              </w:rPr>
            </w:pPr>
            <w:r w:rsidRPr="00454E48">
              <w:rPr>
                <w:rFonts w:ascii="ＭＳ 明朝" w:eastAsia="ＭＳ 明朝" w:hAnsi="ＭＳ 明朝" w:hint="eastAsia"/>
              </w:rPr>
              <w:t>１</w:t>
            </w:r>
            <w:r>
              <w:rPr>
                <w:rFonts w:ascii="ＭＳ 明朝" w:eastAsia="ＭＳ 明朝" w:hAnsi="ＭＳ 明朝" w:hint="eastAsia"/>
              </w:rPr>
              <w:t>７</w:t>
            </w:r>
            <w:r w:rsidRPr="00454E48">
              <w:rPr>
                <w:rFonts w:ascii="ＭＳ 明朝" w:eastAsia="ＭＳ 明朝" w:hAnsi="ＭＳ 明朝" w:hint="eastAsia"/>
              </w:rPr>
              <w:t>．夜間において授業を実施している課程を置いている場合には，配慮を行っていること。</w:t>
            </w:r>
          </w:p>
        </w:tc>
        <w:tc>
          <w:tcPr>
            <w:tcW w:w="1134" w:type="dxa"/>
            <w:shd w:val="clear" w:color="auto" w:fill="auto"/>
          </w:tcPr>
          <w:p w14:paraId="3ED77EEC" w14:textId="77777777" w:rsidR="00A0393D" w:rsidRPr="00454E48" w:rsidRDefault="00A0393D" w:rsidP="00F046A4">
            <w:pPr>
              <w:rPr>
                <w:rFonts w:ascii="ＭＳ 明朝" w:eastAsia="ＭＳ 明朝" w:hAnsi="ＭＳ 明朝"/>
              </w:rPr>
            </w:pPr>
          </w:p>
        </w:tc>
      </w:tr>
      <w:tr w:rsidR="00A0393D" w:rsidRPr="00454E48" w14:paraId="03C52EF5" w14:textId="77777777" w:rsidTr="00F046A4">
        <w:tc>
          <w:tcPr>
            <w:tcW w:w="9351" w:type="dxa"/>
            <w:shd w:val="clear" w:color="auto" w:fill="auto"/>
          </w:tcPr>
          <w:p w14:paraId="173C28BB" w14:textId="77777777" w:rsidR="00A0393D" w:rsidRPr="00454E48" w:rsidRDefault="00A0393D" w:rsidP="00F046A4">
            <w:pPr>
              <w:ind w:left="420" w:hangingChars="200" w:hanging="420"/>
              <w:rPr>
                <w:rFonts w:ascii="ＭＳ 明朝" w:eastAsia="ＭＳ 明朝" w:hAnsi="ＭＳ 明朝"/>
              </w:rPr>
            </w:pPr>
            <w:r>
              <w:rPr>
                <w:rFonts w:ascii="ＭＳ 明朝" w:eastAsia="ＭＳ 明朝" w:hAnsi="ＭＳ 明朝" w:hint="eastAsia"/>
              </w:rPr>
              <w:t>１８．</w:t>
            </w:r>
            <w:r w:rsidRPr="008D21D7">
              <w:rPr>
                <w:rFonts w:ascii="ＭＳ 明朝" w:eastAsia="ＭＳ 明朝" w:hAnsi="ＭＳ 明朝" w:hint="eastAsia"/>
              </w:rPr>
              <w:t>通信教育を行う課程を置いている場合は，印刷教材等による授業，放送授業，面接授業（スクーリングを含む。）若しくはメディアを利用して行う授業の実施方法が整備され</w:t>
            </w:r>
            <w:r w:rsidRPr="008D21D7">
              <w:rPr>
                <w:rFonts w:ascii="ＭＳ 明朝" w:eastAsia="ＭＳ 明朝" w:hAnsi="ＭＳ 明朝"/>
              </w:rPr>
              <w:t>，指導が行われていること。</w:t>
            </w:r>
          </w:p>
        </w:tc>
        <w:tc>
          <w:tcPr>
            <w:tcW w:w="1134" w:type="dxa"/>
            <w:shd w:val="clear" w:color="auto" w:fill="auto"/>
          </w:tcPr>
          <w:p w14:paraId="79F33F02" w14:textId="77777777" w:rsidR="00A0393D" w:rsidRPr="00454E48" w:rsidRDefault="00A0393D" w:rsidP="00F046A4">
            <w:pPr>
              <w:ind w:leftChars="430" w:left="903"/>
              <w:rPr>
                <w:rFonts w:ascii="ＭＳ 明朝" w:eastAsia="ＭＳ 明朝" w:hAnsi="ＭＳ 明朝"/>
              </w:rPr>
            </w:pPr>
          </w:p>
        </w:tc>
      </w:tr>
      <w:tr w:rsidR="00A0393D" w:rsidRPr="00454E48" w14:paraId="2F0E43E8" w14:textId="77777777" w:rsidTr="00F046A4">
        <w:trPr>
          <w:trHeight w:val="397"/>
        </w:trPr>
        <w:tc>
          <w:tcPr>
            <w:tcW w:w="10485" w:type="dxa"/>
            <w:gridSpan w:val="2"/>
            <w:shd w:val="clear" w:color="auto" w:fill="auto"/>
          </w:tcPr>
          <w:p w14:paraId="3EA730F7" w14:textId="77777777" w:rsidR="00A0393D" w:rsidRPr="00D53CC7" w:rsidRDefault="00A0393D" w:rsidP="00F046A4">
            <w:pPr>
              <w:rPr>
                <w:rFonts w:ascii="ＭＳ 明朝" w:eastAsia="ＭＳ 明朝" w:hAnsi="ＭＳ 明朝"/>
                <w:sz w:val="24"/>
                <w:szCs w:val="24"/>
              </w:rPr>
            </w:pPr>
            <w:r w:rsidRPr="00D53CC7">
              <w:rPr>
                <w:rFonts w:ascii="ＭＳ 明朝" w:eastAsia="ＭＳ 明朝" w:hAnsi="ＭＳ 明朝" w:hint="eastAsia"/>
                <w:sz w:val="24"/>
                <w:szCs w:val="24"/>
              </w:rPr>
              <w:t>○履修指導，学習支援に関すること</w:t>
            </w:r>
          </w:p>
        </w:tc>
      </w:tr>
      <w:tr w:rsidR="00A0393D" w:rsidRPr="00454E48" w14:paraId="70EAD177" w14:textId="77777777" w:rsidTr="00F046A4">
        <w:tc>
          <w:tcPr>
            <w:tcW w:w="9351" w:type="dxa"/>
          </w:tcPr>
          <w:p w14:paraId="514FDC65" w14:textId="77777777" w:rsidR="00A0393D" w:rsidRPr="00454E48" w:rsidRDefault="00A0393D" w:rsidP="00F046A4">
            <w:pPr>
              <w:ind w:left="210" w:hangingChars="100" w:hanging="210"/>
              <w:rPr>
                <w:rFonts w:ascii="ＭＳ 明朝" w:eastAsia="ＭＳ 明朝" w:hAnsi="ＭＳ 明朝"/>
              </w:rPr>
            </w:pPr>
            <w:r w:rsidRPr="00454E48">
              <w:rPr>
                <w:rFonts w:ascii="ＭＳ 明朝" w:eastAsia="ＭＳ 明朝" w:hAnsi="ＭＳ 明朝" w:hint="eastAsia"/>
              </w:rPr>
              <w:t>１</w:t>
            </w:r>
            <w:r>
              <w:rPr>
                <w:rFonts w:ascii="ＭＳ 明朝" w:eastAsia="ＭＳ 明朝" w:hAnsi="ＭＳ 明朝" w:hint="eastAsia"/>
              </w:rPr>
              <w:t>９</w:t>
            </w:r>
            <w:r w:rsidRPr="00454E48">
              <w:rPr>
                <w:rFonts w:ascii="ＭＳ 明朝" w:eastAsia="ＭＳ 明朝" w:hAnsi="ＭＳ 明朝" w:hint="eastAsia"/>
              </w:rPr>
              <w:t>．</w:t>
            </w:r>
            <w:r>
              <w:rPr>
                <w:rFonts w:ascii="ＭＳ 明朝" w:eastAsia="ＭＳ 明朝" w:hAnsi="ＭＳ 明朝" w:hint="eastAsia"/>
              </w:rPr>
              <w:t>学生のニーズに応え得る</w:t>
            </w:r>
            <w:r w:rsidRPr="00454E48">
              <w:rPr>
                <w:rFonts w:ascii="ＭＳ 明朝" w:eastAsia="ＭＳ 明朝" w:hAnsi="ＭＳ 明朝" w:hint="eastAsia"/>
              </w:rPr>
              <w:t>履修指導の体制を組織として整備し，指導，助言が行われている</w:t>
            </w:r>
            <w:r>
              <w:rPr>
                <w:rFonts w:ascii="ＭＳ 明朝" w:eastAsia="ＭＳ 明朝" w:hAnsi="ＭＳ 明朝" w:hint="eastAsia"/>
              </w:rPr>
              <w:t>こと</w:t>
            </w:r>
            <w:r w:rsidRPr="00454E48">
              <w:rPr>
                <w:rFonts w:ascii="ＭＳ 明朝" w:eastAsia="ＭＳ 明朝" w:hAnsi="ＭＳ 明朝" w:hint="eastAsia"/>
              </w:rPr>
              <w:t>。</w:t>
            </w:r>
          </w:p>
          <w:p w14:paraId="7FC6E29C" w14:textId="77777777" w:rsidR="00A0393D" w:rsidRPr="00454E48" w:rsidRDefault="00A0393D" w:rsidP="00F046A4">
            <w:pPr>
              <w:ind w:leftChars="100" w:left="420" w:hangingChars="100" w:hanging="210"/>
              <w:rPr>
                <w:rFonts w:ascii="ＭＳ 明朝" w:eastAsia="ＭＳ 明朝" w:hAnsi="ＭＳ 明朝"/>
              </w:rPr>
            </w:pPr>
            <w:r w:rsidRPr="00454E48">
              <w:rPr>
                <w:rFonts w:ascii="ＭＳ 明朝" w:eastAsia="ＭＳ 明朝" w:hAnsi="ＭＳ 明朝" w:hint="eastAsia"/>
              </w:rPr>
              <w:t>・ガイダンス，担任制，学習成果の状況の組織的把握と対応，学習計画の指導，能力別クラス分</w:t>
            </w:r>
            <w:r w:rsidRPr="00454E48">
              <w:rPr>
                <w:rFonts w:ascii="ＭＳ 明朝" w:eastAsia="ＭＳ 明朝" w:hAnsi="ＭＳ 明朝" w:hint="eastAsia"/>
              </w:rPr>
              <w:lastRenderedPageBreak/>
              <w:t>け，基礎学力不足の学生に対する指導，助言が行われているか。</w:t>
            </w:r>
          </w:p>
          <w:p w14:paraId="0BF0654C" w14:textId="77777777" w:rsidR="00A0393D" w:rsidRPr="00454E48" w:rsidRDefault="00A0393D" w:rsidP="00F046A4">
            <w:pPr>
              <w:ind w:leftChars="100" w:left="420" w:hangingChars="100" w:hanging="210"/>
              <w:rPr>
                <w:rFonts w:ascii="ＭＳ 明朝" w:eastAsia="ＭＳ 明朝" w:hAnsi="ＭＳ 明朝"/>
              </w:rPr>
            </w:pPr>
            <w:r w:rsidRPr="00454E48">
              <w:rPr>
                <w:rFonts w:ascii="ＭＳ 明朝" w:eastAsia="ＭＳ 明朝" w:hAnsi="ＭＳ 明朝" w:hint="eastAsia"/>
              </w:rPr>
              <w:t>・通信教育を行う課程を置いている場合は，そのための履修指導の体制を組織として整備し，指導，助言が行われているか。</w:t>
            </w:r>
          </w:p>
          <w:p w14:paraId="206ADA5F" w14:textId="77777777" w:rsidR="00A0393D" w:rsidRPr="00454E48" w:rsidRDefault="00A0393D" w:rsidP="00F046A4">
            <w:pPr>
              <w:ind w:leftChars="100" w:left="420" w:hangingChars="100" w:hanging="210"/>
              <w:rPr>
                <w:rFonts w:ascii="ＭＳ 明朝" w:eastAsia="ＭＳ 明朝" w:hAnsi="ＭＳ 明朝"/>
              </w:rPr>
            </w:pPr>
            <w:r w:rsidRPr="00454E48">
              <w:rPr>
                <w:rFonts w:ascii="ＭＳ 明朝" w:eastAsia="ＭＳ 明朝" w:hAnsi="ＭＳ 明朝" w:hint="eastAsia"/>
              </w:rPr>
              <w:t>・授業科目への学術の発展動向（担当教員の研究成果を含む。）の反映，他学部の授業科目の履修，編入学や秋期入学への配慮，修士（博士前期）課程教育との連携，国内外の他大学との単位互換・交換留学制度の実施，ダブル・ディグリー制度の導入等の取組を積極的に行っている</w:t>
            </w:r>
            <w:r>
              <w:rPr>
                <w:rFonts w:ascii="ＭＳ 明朝" w:eastAsia="ＭＳ 明朝" w:hAnsi="ＭＳ 明朝" w:hint="eastAsia"/>
              </w:rPr>
              <w:t>か</w:t>
            </w:r>
            <w:r w:rsidRPr="00454E48">
              <w:rPr>
                <w:rFonts w:ascii="ＭＳ 明朝" w:eastAsia="ＭＳ 明朝" w:hAnsi="ＭＳ 明朝" w:hint="eastAsia"/>
              </w:rPr>
              <w:t>。</w:t>
            </w:r>
          </w:p>
        </w:tc>
        <w:tc>
          <w:tcPr>
            <w:tcW w:w="1134" w:type="dxa"/>
          </w:tcPr>
          <w:p w14:paraId="3E48261C" w14:textId="77777777" w:rsidR="00A0393D" w:rsidRPr="00454E48" w:rsidRDefault="00A0393D" w:rsidP="00F046A4">
            <w:pPr>
              <w:rPr>
                <w:rFonts w:ascii="ＭＳ 明朝" w:eastAsia="ＭＳ 明朝" w:hAnsi="ＭＳ 明朝"/>
              </w:rPr>
            </w:pPr>
          </w:p>
        </w:tc>
      </w:tr>
      <w:tr w:rsidR="00A0393D" w:rsidRPr="00454E48" w14:paraId="00AB7C37" w14:textId="77777777" w:rsidTr="00F046A4">
        <w:tc>
          <w:tcPr>
            <w:tcW w:w="9351" w:type="dxa"/>
          </w:tcPr>
          <w:p w14:paraId="7B72C580" w14:textId="77777777" w:rsidR="00A0393D" w:rsidRPr="00454E48" w:rsidRDefault="00A0393D" w:rsidP="00F046A4">
            <w:pPr>
              <w:rPr>
                <w:rFonts w:ascii="ＭＳ 明朝" w:eastAsia="ＭＳ 明朝" w:hAnsi="ＭＳ 明朝"/>
              </w:rPr>
            </w:pPr>
            <w:r>
              <w:rPr>
                <w:rFonts w:ascii="ＭＳ 明朝" w:eastAsia="ＭＳ 明朝" w:hAnsi="ＭＳ 明朝" w:hint="eastAsia"/>
              </w:rPr>
              <w:t>２０</w:t>
            </w:r>
            <w:r w:rsidRPr="00454E48">
              <w:rPr>
                <w:rFonts w:ascii="ＭＳ 明朝" w:eastAsia="ＭＳ 明朝" w:hAnsi="ＭＳ 明朝" w:hint="eastAsia"/>
              </w:rPr>
              <w:t>．学生のニーズに応え得る学習相談の体制を整備し，助言，支援が行われていること。</w:t>
            </w:r>
          </w:p>
          <w:p w14:paraId="7D0FC8B1" w14:textId="77777777" w:rsidR="00A0393D" w:rsidRPr="00454E48" w:rsidRDefault="00A0393D" w:rsidP="00F046A4">
            <w:pPr>
              <w:ind w:leftChars="100" w:left="420" w:hangingChars="100" w:hanging="210"/>
              <w:rPr>
                <w:rFonts w:ascii="ＭＳ 明朝" w:eastAsia="ＭＳ 明朝" w:hAnsi="ＭＳ 明朝"/>
              </w:rPr>
            </w:pPr>
            <w:r w:rsidRPr="00454E48">
              <w:rPr>
                <w:rFonts w:ascii="ＭＳ 明朝" w:eastAsia="ＭＳ 明朝" w:hAnsi="ＭＳ 明朝" w:hint="eastAsia"/>
              </w:rPr>
              <w:t>・オフィスアワーの設定，ネットワークを活用した学習相談</w:t>
            </w:r>
            <w:r>
              <w:rPr>
                <w:rFonts w:ascii="ＭＳ 明朝" w:eastAsia="ＭＳ 明朝" w:hAnsi="ＭＳ 明朝" w:hint="eastAsia"/>
              </w:rPr>
              <w:t>等</w:t>
            </w:r>
            <w:r w:rsidRPr="00454E48">
              <w:rPr>
                <w:rFonts w:ascii="ＭＳ 明朝" w:eastAsia="ＭＳ 明朝" w:hAnsi="ＭＳ 明朝" w:hint="eastAsia"/>
              </w:rPr>
              <w:t>，大学固有の事情等に応じて，学習相談，助言等の学習支援が行われているか。</w:t>
            </w:r>
          </w:p>
          <w:p w14:paraId="61931E9E" w14:textId="77777777" w:rsidR="00A0393D" w:rsidRPr="00454E48" w:rsidRDefault="00A0393D" w:rsidP="00F046A4">
            <w:pPr>
              <w:ind w:leftChars="100" w:left="420" w:hangingChars="100" w:hanging="210"/>
              <w:rPr>
                <w:rFonts w:ascii="ＭＳ 明朝" w:eastAsia="ＭＳ 明朝" w:hAnsi="ＭＳ 明朝"/>
              </w:rPr>
            </w:pPr>
            <w:r w:rsidRPr="00454E48">
              <w:rPr>
                <w:rFonts w:ascii="ＭＳ 明朝" w:eastAsia="ＭＳ 明朝" w:hAnsi="ＭＳ 明朝" w:hint="eastAsia"/>
              </w:rPr>
              <w:t>・通信教育を行う課程を置いている場合は，学習相談の体制を整備し，学習相談，助言等の学習支援が行われているか。</w:t>
            </w:r>
          </w:p>
        </w:tc>
        <w:tc>
          <w:tcPr>
            <w:tcW w:w="1134" w:type="dxa"/>
          </w:tcPr>
          <w:p w14:paraId="640A7806" w14:textId="77777777" w:rsidR="00A0393D" w:rsidRPr="00454E48" w:rsidRDefault="00A0393D" w:rsidP="00F046A4">
            <w:pPr>
              <w:rPr>
                <w:rFonts w:ascii="ＭＳ 明朝" w:eastAsia="ＭＳ 明朝" w:hAnsi="ＭＳ 明朝"/>
              </w:rPr>
            </w:pPr>
          </w:p>
        </w:tc>
      </w:tr>
      <w:tr w:rsidR="00A0393D" w:rsidRPr="00454E48" w14:paraId="6A0BA2B7" w14:textId="77777777" w:rsidTr="00F046A4">
        <w:tc>
          <w:tcPr>
            <w:tcW w:w="9351" w:type="dxa"/>
          </w:tcPr>
          <w:p w14:paraId="4DC8EB06" w14:textId="77777777" w:rsidR="00A0393D" w:rsidRPr="00454E48" w:rsidRDefault="00A0393D" w:rsidP="00F046A4">
            <w:pPr>
              <w:rPr>
                <w:rFonts w:ascii="ＭＳ 明朝" w:eastAsia="ＭＳ 明朝" w:hAnsi="ＭＳ 明朝"/>
              </w:rPr>
            </w:pPr>
            <w:r>
              <w:rPr>
                <w:rFonts w:ascii="ＭＳ 明朝" w:eastAsia="ＭＳ 明朝" w:hAnsi="ＭＳ 明朝" w:hint="eastAsia"/>
              </w:rPr>
              <w:t>２１</w:t>
            </w:r>
            <w:r w:rsidRPr="00454E48">
              <w:rPr>
                <w:rFonts w:ascii="ＭＳ 明朝" w:eastAsia="ＭＳ 明朝" w:hAnsi="ＭＳ 明朝" w:hint="eastAsia"/>
              </w:rPr>
              <w:t>．社会的・職業的自立を図るために必要な能力を培う取組を実施している</w:t>
            </w:r>
            <w:r>
              <w:rPr>
                <w:rFonts w:ascii="ＭＳ 明朝" w:eastAsia="ＭＳ 明朝" w:hAnsi="ＭＳ 明朝" w:hint="eastAsia"/>
              </w:rPr>
              <w:t>こと</w:t>
            </w:r>
            <w:r w:rsidRPr="00454E48">
              <w:rPr>
                <w:rFonts w:ascii="ＭＳ 明朝" w:eastAsia="ＭＳ 明朝" w:hAnsi="ＭＳ 明朝" w:hint="eastAsia"/>
              </w:rPr>
              <w:t>。</w:t>
            </w:r>
          </w:p>
          <w:p w14:paraId="2FED22FE" w14:textId="77777777" w:rsidR="00A0393D" w:rsidRPr="00454E48" w:rsidRDefault="00A0393D" w:rsidP="00F046A4">
            <w:pPr>
              <w:ind w:firstLineChars="100" w:firstLine="210"/>
              <w:rPr>
                <w:rFonts w:ascii="ＭＳ 明朝" w:eastAsia="ＭＳ 明朝" w:hAnsi="ＭＳ 明朝"/>
              </w:rPr>
            </w:pPr>
            <w:r w:rsidRPr="00454E48">
              <w:rPr>
                <w:rFonts w:ascii="ＭＳ 明朝" w:eastAsia="ＭＳ 明朝" w:hAnsi="ＭＳ 明朝" w:hint="eastAsia"/>
              </w:rPr>
              <w:t>・</w:t>
            </w:r>
            <w:r>
              <w:rPr>
                <w:rFonts w:ascii="ＭＳ 明朝" w:eastAsia="ＭＳ 明朝" w:hAnsi="ＭＳ 明朝" w:hint="eastAsia"/>
              </w:rPr>
              <w:t>キャリア教育，アントレプレナーシップ教育，</w:t>
            </w:r>
            <w:r w:rsidRPr="00454E48">
              <w:rPr>
                <w:rFonts w:ascii="ＭＳ 明朝" w:eastAsia="ＭＳ 明朝" w:hAnsi="ＭＳ 明朝" w:hint="eastAsia"/>
              </w:rPr>
              <w:t>インターンシップ等</w:t>
            </w:r>
            <w:r>
              <w:rPr>
                <w:rFonts w:ascii="ＭＳ 明朝" w:eastAsia="ＭＳ 明朝" w:hAnsi="ＭＳ 明朝" w:hint="eastAsia"/>
              </w:rPr>
              <w:t>を適切に</w:t>
            </w:r>
            <w:r w:rsidRPr="00454E48">
              <w:rPr>
                <w:rFonts w:ascii="ＭＳ 明朝" w:eastAsia="ＭＳ 明朝" w:hAnsi="ＭＳ 明朝" w:hint="eastAsia"/>
              </w:rPr>
              <w:t>実施</w:t>
            </w:r>
            <w:r>
              <w:rPr>
                <w:rFonts w:ascii="ＭＳ 明朝" w:eastAsia="ＭＳ 明朝" w:hAnsi="ＭＳ 明朝" w:hint="eastAsia"/>
              </w:rPr>
              <w:t>しているか。</w:t>
            </w:r>
          </w:p>
          <w:p w14:paraId="37643919" w14:textId="77777777" w:rsidR="00A0393D" w:rsidRPr="00454E48" w:rsidRDefault="00A0393D" w:rsidP="00F046A4">
            <w:pPr>
              <w:ind w:firstLineChars="100" w:firstLine="210"/>
              <w:rPr>
                <w:rFonts w:ascii="ＭＳ 明朝" w:eastAsia="ＭＳ 明朝" w:hAnsi="ＭＳ 明朝"/>
              </w:rPr>
            </w:pPr>
            <w:r w:rsidRPr="00454E48">
              <w:rPr>
                <w:rFonts w:ascii="ＭＳ 明朝" w:eastAsia="ＭＳ 明朝" w:hAnsi="ＭＳ 明朝" w:hint="eastAsia"/>
              </w:rPr>
              <w:t>・その他教育課程の目的に応じた取組</w:t>
            </w:r>
            <w:r>
              <w:rPr>
                <w:rFonts w:ascii="ＭＳ 明朝" w:eastAsia="ＭＳ 明朝" w:hAnsi="ＭＳ 明朝" w:hint="eastAsia"/>
              </w:rPr>
              <w:t>を</w:t>
            </w:r>
            <w:r w:rsidRPr="00172170">
              <w:rPr>
                <w:rFonts w:ascii="ＭＳ 明朝" w:eastAsia="ＭＳ 明朝" w:hAnsi="ＭＳ 明朝" w:hint="eastAsia"/>
              </w:rPr>
              <w:t>適切に実施しているか</w:t>
            </w:r>
            <w:r w:rsidRPr="00454E48">
              <w:rPr>
                <w:rFonts w:ascii="ＭＳ 明朝" w:eastAsia="ＭＳ 明朝" w:hAnsi="ＭＳ 明朝" w:hint="eastAsia"/>
              </w:rPr>
              <w:t>。</w:t>
            </w:r>
          </w:p>
        </w:tc>
        <w:tc>
          <w:tcPr>
            <w:tcW w:w="1134" w:type="dxa"/>
          </w:tcPr>
          <w:p w14:paraId="1AEF5138" w14:textId="77777777" w:rsidR="00A0393D" w:rsidRPr="00454E48" w:rsidRDefault="00A0393D" w:rsidP="00F046A4">
            <w:pPr>
              <w:rPr>
                <w:rFonts w:ascii="ＭＳ 明朝" w:eastAsia="ＭＳ 明朝" w:hAnsi="ＭＳ 明朝"/>
              </w:rPr>
            </w:pPr>
          </w:p>
        </w:tc>
      </w:tr>
      <w:tr w:rsidR="00A0393D" w:rsidRPr="00454E48" w14:paraId="234D64F4" w14:textId="77777777" w:rsidTr="00F046A4">
        <w:tc>
          <w:tcPr>
            <w:tcW w:w="9351" w:type="dxa"/>
          </w:tcPr>
          <w:p w14:paraId="5B6E2A5C" w14:textId="77777777" w:rsidR="00A0393D" w:rsidRDefault="00A0393D" w:rsidP="00F046A4">
            <w:pPr>
              <w:ind w:left="420" w:hangingChars="200" w:hanging="420"/>
              <w:rPr>
                <w:rFonts w:ascii="ＭＳ 明朝" w:eastAsia="ＭＳ 明朝" w:hAnsi="ＭＳ 明朝"/>
              </w:rPr>
            </w:pPr>
            <w:r>
              <w:rPr>
                <w:rFonts w:ascii="ＭＳ 明朝" w:eastAsia="ＭＳ 明朝" w:hAnsi="ＭＳ 明朝" w:hint="eastAsia"/>
              </w:rPr>
              <w:t>２２</w:t>
            </w:r>
            <w:r w:rsidRPr="00454E48">
              <w:rPr>
                <w:rFonts w:ascii="ＭＳ 明朝" w:eastAsia="ＭＳ 明朝" w:hAnsi="ＭＳ 明朝" w:hint="eastAsia"/>
              </w:rPr>
              <w:t>．障害のある学生，その他履修上特別な支援を要する学生に対する学習支援</w:t>
            </w:r>
            <w:r>
              <w:rPr>
                <w:rFonts w:ascii="ＭＳ 明朝" w:eastAsia="ＭＳ 明朝" w:hAnsi="ＭＳ 明朝" w:hint="eastAsia"/>
              </w:rPr>
              <w:t>及び</w:t>
            </w:r>
            <w:r w:rsidRPr="00893AE2">
              <w:rPr>
                <w:rFonts w:ascii="ＭＳ 明朝" w:eastAsia="ＭＳ 明朝" w:hAnsi="ＭＳ 明朝" w:hint="eastAsia"/>
              </w:rPr>
              <w:t>留学生に対</w:t>
            </w:r>
          </w:p>
          <w:p w14:paraId="2C5BEA22" w14:textId="77777777" w:rsidR="00A0393D" w:rsidRPr="00454E48" w:rsidRDefault="00A0393D" w:rsidP="00F046A4">
            <w:pPr>
              <w:ind w:leftChars="100" w:left="420" w:hangingChars="100" w:hanging="210"/>
              <w:rPr>
                <w:rFonts w:ascii="ＭＳ 明朝" w:eastAsia="ＭＳ 明朝" w:hAnsi="ＭＳ 明朝"/>
              </w:rPr>
            </w:pPr>
            <w:r>
              <w:rPr>
                <w:rFonts w:ascii="ＭＳ 明朝" w:eastAsia="ＭＳ 明朝" w:hAnsi="ＭＳ 明朝" w:hint="eastAsia"/>
              </w:rPr>
              <w:t>す</w:t>
            </w:r>
            <w:r w:rsidRPr="00893AE2">
              <w:rPr>
                <w:rFonts w:ascii="ＭＳ 明朝" w:eastAsia="ＭＳ 明朝" w:hAnsi="ＭＳ 明朝" w:hint="eastAsia"/>
              </w:rPr>
              <w:t>る学習支援</w:t>
            </w:r>
            <w:r w:rsidRPr="00454E48">
              <w:rPr>
                <w:rFonts w:ascii="ＭＳ 明朝" w:eastAsia="ＭＳ 明朝" w:hAnsi="ＭＳ 明朝" w:hint="eastAsia"/>
              </w:rPr>
              <w:t>を行う体制を整えている</w:t>
            </w:r>
            <w:r>
              <w:rPr>
                <w:rFonts w:ascii="ＭＳ 明朝" w:eastAsia="ＭＳ 明朝" w:hAnsi="ＭＳ 明朝" w:hint="eastAsia"/>
              </w:rPr>
              <w:t>こと</w:t>
            </w:r>
            <w:r w:rsidRPr="00454E48">
              <w:rPr>
                <w:rFonts w:ascii="ＭＳ 明朝" w:eastAsia="ＭＳ 明朝" w:hAnsi="ＭＳ 明朝" w:hint="eastAsia"/>
              </w:rPr>
              <w:t>。</w:t>
            </w:r>
          </w:p>
          <w:p w14:paraId="5D31E49B" w14:textId="77777777" w:rsidR="00A0393D" w:rsidRPr="00454E48" w:rsidRDefault="00A0393D" w:rsidP="00F046A4">
            <w:pPr>
              <w:ind w:leftChars="100" w:left="420" w:hangingChars="100" w:hanging="210"/>
              <w:jc w:val="left"/>
              <w:rPr>
                <w:rFonts w:ascii="ＭＳ 明朝" w:eastAsia="ＭＳ 明朝" w:hAnsi="ＭＳ 明朝"/>
              </w:rPr>
            </w:pPr>
            <w:r w:rsidRPr="00454E48">
              <w:rPr>
                <w:rFonts w:ascii="ＭＳ 明朝" w:eastAsia="ＭＳ 明朝" w:hAnsi="ＭＳ 明朝" w:hint="eastAsia"/>
              </w:rPr>
              <w:t>・履修上特別な支援を要する学生への学習支援については，大学固有の事情等に応じて行われている学習支援</w:t>
            </w:r>
            <w:r>
              <w:rPr>
                <w:rFonts w:ascii="ＭＳ 明朝" w:eastAsia="ＭＳ 明朝" w:hAnsi="ＭＳ 明朝" w:hint="eastAsia"/>
              </w:rPr>
              <w:t>を適切に</w:t>
            </w:r>
            <w:r w:rsidRPr="00454E48">
              <w:rPr>
                <w:rFonts w:ascii="ＭＳ 明朝" w:eastAsia="ＭＳ 明朝" w:hAnsi="ＭＳ 明朝" w:hint="eastAsia"/>
              </w:rPr>
              <w:t>実施</w:t>
            </w:r>
            <w:r>
              <w:rPr>
                <w:rFonts w:ascii="ＭＳ 明朝" w:eastAsia="ＭＳ 明朝" w:hAnsi="ＭＳ 明朝" w:hint="eastAsia"/>
              </w:rPr>
              <w:t>しているか</w:t>
            </w:r>
            <w:r w:rsidRPr="00454E48">
              <w:rPr>
                <w:rFonts w:ascii="ＭＳ 明朝" w:eastAsia="ＭＳ 明朝" w:hAnsi="ＭＳ 明朝" w:hint="eastAsia"/>
              </w:rPr>
              <w:t>。</w:t>
            </w:r>
          </w:p>
          <w:p w14:paraId="5E1BE85F" w14:textId="77777777" w:rsidR="00A0393D" w:rsidRPr="00454E48" w:rsidRDefault="00A0393D" w:rsidP="00F046A4">
            <w:pPr>
              <w:ind w:firstLineChars="100" w:firstLine="210"/>
              <w:jc w:val="left"/>
              <w:rPr>
                <w:rFonts w:ascii="ＭＳ 明朝" w:eastAsia="ＭＳ 明朝" w:hAnsi="ＭＳ 明朝"/>
              </w:rPr>
            </w:pPr>
            <w:r w:rsidRPr="00454E48">
              <w:rPr>
                <w:rFonts w:ascii="ＭＳ 明朝" w:eastAsia="ＭＳ 明朝" w:hAnsi="ＭＳ 明朝" w:hint="eastAsia"/>
              </w:rPr>
              <w:t>・障害のある学生については，関係法令の趣旨を考慮</w:t>
            </w:r>
            <w:r>
              <w:rPr>
                <w:rFonts w:ascii="ＭＳ 明朝" w:eastAsia="ＭＳ 明朝" w:hAnsi="ＭＳ 明朝" w:hint="eastAsia"/>
              </w:rPr>
              <w:t>しているか</w:t>
            </w:r>
            <w:r w:rsidRPr="00454E48">
              <w:rPr>
                <w:rFonts w:ascii="ＭＳ 明朝" w:eastAsia="ＭＳ 明朝" w:hAnsi="ＭＳ 明朝" w:hint="eastAsia"/>
              </w:rPr>
              <w:t>。</w:t>
            </w:r>
          </w:p>
          <w:p w14:paraId="6FAE6B16" w14:textId="77777777" w:rsidR="00A0393D" w:rsidRPr="00454E48" w:rsidRDefault="00A0393D" w:rsidP="00F046A4">
            <w:pPr>
              <w:ind w:leftChars="100" w:left="420" w:hangingChars="100" w:hanging="210"/>
              <w:rPr>
                <w:rFonts w:ascii="ＭＳ 明朝" w:eastAsia="ＭＳ 明朝" w:hAnsi="ＭＳ 明朝"/>
              </w:rPr>
            </w:pPr>
            <w:r w:rsidRPr="00454E48">
              <w:rPr>
                <w:rFonts w:ascii="ＭＳ 明朝" w:eastAsia="ＭＳ 明朝" w:hAnsi="ＭＳ 明朝" w:hint="eastAsia"/>
              </w:rPr>
              <w:t>・履修上特別な支援を行うことが必要と考えられる学生が</w:t>
            </w:r>
            <w:r>
              <w:rPr>
                <w:rFonts w:ascii="ＭＳ 明朝" w:eastAsia="ＭＳ 明朝" w:hAnsi="ＭＳ 明朝" w:hint="eastAsia"/>
              </w:rPr>
              <w:t>評価実施年度に</w:t>
            </w:r>
            <w:r w:rsidRPr="00454E48">
              <w:rPr>
                <w:rFonts w:ascii="ＭＳ 明朝" w:eastAsia="ＭＳ 明朝" w:hAnsi="ＭＳ 明朝" w:hint="eastAsia"/>
              </w:rPr>
              <w:t>在籍していない場合でも，大学固有の事情等に応じて学習支援を行うことのできる状況が整っているか。</w:t>
            </w:r>
          </w:p>
        </w:tc>
        <w:tc>
          <w:tcPr>
            <w:tcW w:w="1134" w:type="dxa"/>
          </w:tcPr>
          <w:p w14:paraId="114F1E63" w14:textId="77777777" w:rsidR="00A0393D" w:rsidRPr="00454E48" w:rsidRDefault="00A0393D" w:rsidP="00F046A4">
            <w:pPr>
              <w:rPr>
                <w:rFonts w:ascii="ＭＳ 明朝" w:eastAsia="ＭＳ 明朝" w:hAnsi="ＭＳ 明朝"/>
              </w:rPr>
            </w:pPr>
          </w:p>
        </w:tc>
      </w:tr>
      <w:tr w:rsidR="00A0393D" w:rsidRPr="00454E48" w14:paraId="44B490E7" w14:textId="77777777" w:rsidTr="00F046A4">
        <w:trPr>
          <w:trHeight w:val="397"/>
        </w:trPr>
        <w:tc>
          <w:tcPr>
            <w:tcW w:w="10485" w:type="dxa"/>
            <w:gridSpan w:val="2"/>
          </w:tcPr>
          <w:p w14:paraId="6B26A5D3" w14:textId="77777777" w:rsidR="00A0393D" w:rsidRPr="00D53CC7" w:rsidRDefault="00A0393D" w:rsidP="00F046A4">
            <w:pPr>
              <w:rPr>
                <w:rFonts w:ascii="ＭＳ 明朝" w:eastAsia="ＭＳ 明朝" w:hAnsi="ＭＳ 明朝"/>
                <w:sz w:val="24"/>
                <w:szCs w:val="24"/>
              </w:rPr>
            </w:pPr>
            <w:r w:rsidRPr="00D53CC7">
              <w:rPr>
                <w:rFonts w:ascii="ＭＳ 明朝" w:eastAsia="ＭＳ 明朝" w:hAnsi="ＭＳ 明朝" w:hint="eastAsia"/>
                <w:sz w:val="24"/>
                <w:szCs w:val="24"/>
              </w:rPr>
              <w:t>○成績評価に関すること</w:t>
            </w:r>
          </w:p>
        </w:tc>
      </w:tr>
      <w:tr w:rsidR="00A0393D" w:rsidRPr="00454E48" w14:paraId="703C76CF" w14:textId="77777777" w:rsidTr="00F046A4">
        <w:tc>
          <w:tcPr>
            <w:tcW w:w="9351" w:type="dxa"/>
          </w:tcPr>
          <w:p w14:paraId="5E27D47E" w14:textId="77777777" w:rsidR="00A0393D" w:rsidRPr="00454E48" w:rsidRDefault="00A0393D" w:rsidP="00F046A4">
            <w:pPr>
              <w:ind w:left="210" w:hangingChars="100" w:hanging="210"/>
              <w:rPr>
                <w:rFonts w:ascii="ＭＳ 明朝" w:eastAsia="ＭＳ 明朝" w:hAnsi="ＭＳ 明朝"/>
              </w:rPr>
            </w:pPr>
            <w:r>
              <w:rPr>
                <w:rFonts w:ascii="ＭＳ 明朝" w:eastAsia="ＭＳ 明朝" w:hAnsi="ＭＳ 明朝" w:hint="eastAsia"/>
              </w:rPr>
              <w:t>２３</w:t>
            </w:r>
            <w:r w:rsidRPr="00454E48">
              <w:rPr>
                <w:rFonts w:ascii="ＭＳ 明朝" w:eastAsia="ＭＳ 明朝" w:hAnsi="ＭＳ 明朝" w:hint="eastAsia"/>
              </w:rPr>
              <w:t>．成績評価基準を学位授与方針及び教育課程方針に則して定められている学習成果の評価の方針と整合性をもって，組織として策定している</w:t>
            </w:r>
            <w:r>
              <w:rPr>
                <w:rFonts w:ascii="ＭＳ 明朝" w:eastAsia="ＭＳ 明朝" w:hAnsi="ＭＳ 明朝" w:hint="eastAsia"/>
              </w:rPr>
              <w:t>こと</w:t>
            </w:r>
            <w:r w:rsidRPr="00454E48">
              <w:rPr>
                <w:rFonts w:ascii="ＭＳ 明朝" w:eastAsia="ＭＳ 明朝" w:hAnsi="ＭＳ 明朝" w:hint="eastAsia"/>
              </w:rPr>
              <w:t>。</w:t>
            </w:r>
          </w:p>
          <w:p w14:paraId="390FD92A" w14:textId="77777777" w:rsidR="00A0393D" w:rsidRPr="00454E48" w:rsidRDefault="00A0393D" w:rsidP="00F046A4">
            <w:pPr>
              <w:ind w:leftChars="100" w:left="420" w:hangingChars="100" w:hanging="210"/>
              <w:rPr>
                <w:rFonts w:ascii="ＭＳ 明朝" w:eastAsia="ＭＳ 明朝" w:hAnsi="ＭＳ 明朝"/>
              </w:rPr>
            </w:pPr>
            <w:r w:rsidRPr="00454E48">
              <w:rPr>
                <w:rFonts w:ascii="ＭＳ 明朝" w:eastAsia="ＭＳ 明朝" w:hAnsi="ＭＳ 明朝" w:hint="eastAsia"/>
              </w:rPr>
              <w:t>・「評語（Ａ，Ｂ，Ｃ等）を適用する際の科目の到達目標を考慮した判断の基準」を定めているとは，単に評語（の種類）を定めているだけ，</w:t>
            </w:r>
            <w:r>
              <w:rPr>
                <w:rFonts w:ascii="ＭＳ 明朝" w:eastAsia="ＭＳ 明朝" w:hAnsi="ＭＳ 明朝" w:hint="eastAsia"/>
              </w:rPr>
              <w:t>又</w:t>
            </w:r>
            <w:r w:rsidRPr="00454E48">
              <w:rPr>
                <w:rFonts w:ascii="ＭＳ 明朝" w:eastAsia="ＭＳ 明朝" w:hAnsi="ＭＳ 明朝" w:hint="eastAsia"/>
              </w:rPr>
              <w:t>は，評語を適用する「素点」の範囲を定めているだけでなく，学位授与の方針と一貫性をもって策定された教育課程の編成・実施方針に基づいて開設されている科目を履修することによる到達目標に則して，評語の適用の基準を示しているか。</w:t>
            </w:r>
          </w:p>
          <w:p w14:paraId="300AEF9C" w14:textId="77777777" w:rsidR="00A0393D" w:rsidRPr="00454E48" w:rsidRDefault="00A0393D" w:rsidP="00F046A4">
            <w:pPr>
              <w:ind w:leftChars="100" w:left="420" w:hangingChars="100" w:hanging="210"/>
              <w:jc w:val="left"/>
              <w:rPr>
                <w:rFonts w:ascii="ＭＳ 明朝" w:eastAsia="ＭＳ 明朝" w:hAnsi="ＭＳ 明朝"/>
              </w:rPr>
            </w:pPr>
            <w:r w:rsidRPr="00454E48">
              <w:rPr>
                <w:rFonts w:ascii="ＭＳ 明朝" w:eastAsia="ＭＳ 明朝" w:hAnsi="ＭＳ 明朝" w:hint="eastAsia"/>
              </w:rPr>
              <w:t>・「組織として定めた」とは，個別の科目の成績評価，単位認定は授業担当教員の責任において実施されることを前提として，適用された評語によって，学生がどの程度の学</w:t>
            </w:r>
            <w:r>
              <w:rPr>
                <w:rFonts w:ascii="ＭＳ 明朝" w:eastAsia="ＭＳ 明朝" w:hAnsi="ＭＳ 明朝" w:hint="eastAsia"/>
              </w:rPr>
              <w:t>習</w:t>
            </w:r>
            <w:r w:rsidRPr="00454E48">
              <w:rPr>
                <w:rFonts w:ascii="ＭＳ 明朝" w:eastAsia="ＭＳ 明朝" w:hAnsi="ＭＳ 明朝" w:hint="eastAsia"/>
              </w:rPr>
              <w:t>成果を上げているかを他大学，社会が理解できるように明確にしているかということである。</w:t>
            </w:r>
          </w:p>
        </w:tc>
        <w:tc>
          <w:tcPr>
            <w:tcW w:w="1134" w:type="dxa"/>
          </w:tcPr>
          <w:p w14:paraId="2E96F4DC" w14:textId="77777777" w:rsidR="00A0393D" w:rsidRPr="00454E48" w:rsidRDefault="00A0393D" w:rsidP="00F046A4">
            <w:pPr>
              <w:ind w:leftChars="430" w:left="903"/>
              <w:rPr>
                <w:rFonts w:ascii="ＭＳ 明朝" w:eastAsia="ＭＳ 明朝" w:hAnsi="ＭＳ 明朝"/>
              </w:rPr>
            </w:pPr>
          </w:p>
        </w:tc>
      </w:tr>
      <w:tr w:rsidR="00A0393D" w:rsidRPr="00454E48" w14:paraId="53BDAF10" w14:textId="77777777" w:rsidTr="00F046A4">
        <w:tc>
          <w:tcPr>
            <w:tcW w:w="9351" w:type="dxa"/>
          </w:tcPr>
          <w:p w14:paraId="5AA6C9B3" w14:textId="77777777" w:rsidR="00A0393D" w:rsidRPr="00454E48" w:rsidRDefault="00A0393D" w:rsidP="00F046A4">
            <w:pPr>
              <w:rPr>
                <w:rFonts w:ascii="ＭＳ 明朝" w:eastAsia="ＭＳ 明朝" w:hAnsi="ＭＳ 明朝"/>
              </w:rPr>
            </w:pPr>
            <w:r>
              <w:rPr>
                <w:rFonts w:ascii="ＭＳ 明朝" w:eastAsia="ＭＳ 明朝" w:hAnsi="ＭＳ 明朝" w:hint="eastAsia"/>
              </w:rPr>
              <w:t>２４</w:t>
            </w:r>
            <w:r w:rsidRPr="00454E48">
              <w:rPr>
                <w:rFonts w:ascii="ＭＳ 明朝" w:eastAsia="ＭＳ 明朝" w:hAnsi="ＭＳ 明朝" w:hint="eastAsia"/>
              </w:rPr>
              <w:t>．成績評価基準を学生に周知している</w:t>
            </w:r>
            <w:r>
              <w:rPr>
                <w:rFonts w:ascii="ＭＳ 明朝" w:eastAsia="ＭＳ 明朝" w:hAnsi="ＭＳ 明朝" w:hint="eastAsia"/>
              </w:rPr>
              <w:t>こと</w:t>
            </w:r>
            <w:r w:rsidRPr="00454E48">
              <w:rPr>
                <w:rFonts w:ascii="ＭＳ 明朝" w:eastAsia="ＭＳ 明朝" w:hAnsi="ＭＳ 明朝" w:hint="eastAsia"/>
              </w:rPr>
              <w:t>。</w:t>
            </w:r>
          </w:p>
          <w:p w14:paraId="4B94C473" w14:textId="77777777" w:rsidR="00A0393D" w:rsidRPr="00454E48" w:rsidRDefault="00A0393D" w:rsidP="00F046A4">
            <w:pPr>
              <w:ind w:firstLineChars="100" w:firstLine="210"/>
              <w:rPr>
                <w:rFonts w:ascii="ＭＳ 明朝" w:eastAsia="ＭＳ 明朝" w:hAnsi="ＭＳ 明朝"/>
              </w:rPr>
            </w:pPr>
            <w:r w:rsidRPr="00454E48">
              <w:rPr>
                <w:rFonts w:ascii="ＭＳ 明朝" w:eastAsia="ＭＳ 明朝" w:hAnsi="ＭＳ 明朝" w:hint="eastAsia"/>
              </w:rPr>
              <w:t>・学生に対して，刊行物の配布・ウェブサイトへの掲載等の方法により周知を図っているか。</w:t>
            </w:r>
          </w:p>
        </w:tc>
        <w:tc>
          <w:tcPr>
            <w:tcW w:w="1134" w:type="dxa"/>
          </w:tcPr>
          <w:p w14:paraId="25414340" w14:textId="77777777" w:rsidR="00A0393D" w:rsidRPr="00454E48" w:rsidRDefault="00A0393D" w:rsidP="00F046A4">
            <w:pPr>
              <w:rPr>
                <w:rFonts w:ascii="ＭＳ 明朝" w:eastAsia="ＭＳ 明朝" w:hAnsi="ＭＳ 明朝"/>
              </w:rPr>
            </w:pPr>
          </w:p>
        </w:tc>
      </w:tr>
      <w:tr w:rsidR="00A0393D" w:rsidRPr="00454E48" w14:paraId="4C50829E" w14:textId="77777777" w:rsidTr="00F046A4">
        <w:tc>
          <w:tcPr>
            <w:tcW w:w="9351" w:type="dxa"/>
          </w:tcPr>
          <w:p w14:paraId="2EF1D739" w14:textId="77777777" w:rsidR="00A0393D" w:rsidRPr="00454E48" w:rsidRDefault="00A0393D" w:rsidP="00F046A4">
            <w:pPr>
              <w:ind w:left="210" w:hangingChars="100" w:hanging="210"/>
              <w:rPr>
                <w:rFonts w:ascii="ＭＳ 明朝" w:eastAsia="ＭＳ 明朝" w:hAnsi="ＭＳ 明朝"/>
              </w:rPr>
            </w:pPr>
            <w:r>
              <w:rPr>
                <w:rFonts w:ascii="ＭＳ 明朝" w:eastAsia="ＭＳ 明朝" w:hAnsi="ＭＳ 明朝" w:hint="eastAsia"/>
              </w:rPr>
              <w:t>２５</w:t>
            </w:r>
            <w:r w:rsidRPr="00454E48">
              <w:rPr>
                <w:rFonts w:ascii="ＭＳ 明朝" w:eastAsia="ＭＳ 明朝" w:hAnsi="ＭＳ 明朝" w:hint="eastAsia"/>
              </w:rPr>
              <w:t>．成績評価基準に則り各授業科目の成績評価や単位認定が厳格かつ客観的に行われていることについて，組織的に確認している</w:t>
            </w:r>
            <w:r>
              <w:rPr>
                <w:rFonts w:ascii="ＭＳ 明朝" w:eastAsia="ＭＳ 明朝" w:hAnsi="ＭＳ 明朝" w:hint="eastAsia"/>
              </w:rPr>
              <w:t>こと</w:t>
            </w:r>
            <w:r w:rsidRPr="00454E48">
              <w:rPr>
                <w:rFonts w:ascii="ＭＳ 明朝" w:eastAsia="ＭＳ 明朝" w:hAnsi="ＭＳ 明朝" w:hint="eastAsia"/>
              </w:rPr>
              <w:t>。</w:t>
            </w:r>
          </w:p>
          <w:p w14:paraId="0EDA7A74" w14:textId="77777777" w:rsidR="00A0393D" w:rsidRDefault="00A0393D" w:rsidP="00F046A4">
            <w:pPr>
              <w:ind w:leftChars="100" w:left="420" w:hangingChars="100" w:hanging="210"/>
              <w:rPr>
                <w:rFonts w:ascii="ＭＳ 明朝" w:eastAsia="ＭＳ 明朝" w:hAnsi="ＭＳ 明朝"/>
              </w:rPr>
            </w:pPr>
            <w:r w:rsidRPr="00454E48">
              <w:rPr>
                <w:rFonts w:ascii="ＭＳ 明朝" w:eastAsia="ＭＳ 明朝" w:hAnsi="ＭＳ 明朝" w:hint="eastAsia"/>
              </w:rPr>
              <w:t>・成績分布表についてのガイドライン（Ａをクラスの</w:t>
            </w:r>
            <w:r>
              <w:rPr>
                <w:rFonts w:ascii="ＭＳ 明朝" w:eastAsia="ＭＳ 明朝" w:hAnsi="ＭＳ 明朝" w:hint="eastAsia"/>
              </w:rPr>
              <w:t>３０</w:t>
            </w:r>
            <w:r w:rsidRPr="00454E48">
              <w:rPr>
                <w:rFonts w:ascii="ＭＳ 明朝" w:eastAsia="ＭＳ 明朝" w:hAnsi="ＭＳ 明朝" w:hint="eastAsia"/>
              </w:rPr>
              <w:t>％程度とする等）の策定や成績評価の妥当性の事後チェック（偏りの点検），答案の返却，模範解答あるいは採点基準の提示等を定めた規定及びその実施状況</w:t>
            </w:r>
            <w:r>
              <w:rPr>
                <w:rFonts w:ascii="ＭＳ 明朝" w:eastAsia="ＭＳ 明朝" w:hAnsi="ＭＳ 明朝" w:hint="eastAsia"/>
              </w:rPr>
              <w:t>が適切であるか</w:t>
            </w:r>
            <w:r w:rsidRPr="00454E48">
              <w:rPr>
                <w:rFonts w:ascii="ＭＳ 明朝" w:eastAsia="ＭＳ 明朝" w:hAnsi="ＭＳ 明朝" w:hint="eastAsia"/>
              </w:rPr>
              <w:t>。</w:t>
            </w:r>
          </w:p>
          <w:p w14:paraId="6A4CED3A" w14:textId="77777777" w:rsidR="00A0393D" w:rsidRPr="00454E48" w:rsidRDefault="00A0393D" w:rsidP="00F046A4">
            <w:pPr>
              <w:ind w:leftChars="100" w:left="420" w:hangingChars="100" w:hanging="210"/>
              <w:rPr>
                <w:rFonts w:ascii="ＭＳ 明朝" w:eastAsia="ＭＳ 明朝" w:hAnsi="ＭＳ 明朝"/>
              </w:rPr>
            </w:pPr>
            <w:r w:rsidRPr="00454E48">
              <w:rPr>
                <w:rFonts w:ascii="ＭＳ 明朝" w:eastAsia="ＭＳ 明朝" w:hAnsi="ＭＳ 明朝" w:hint="eastAsia"/>
              </w:rPr>
              <w:t>・ＧＰＡ制度を実施している場合は，その目的と実施状況について定めてある規定及び実施状況</w:t>
            </w:r>
            <w:r>
              <w:rPr>
                <w:rFonts w:ascii="ＭＳ 明朝" w:eastAsia="ＭＳ 明朝" w:hAnsi="ＭＳ 明朝" w:hint="eastAsia"/>
              </w:rPr>
              <w:t>が適切であるか</w:t>
            </w:r>
            <w:r w:rsidRPr="00454E48">
              <w:rPr>
                <w:rFonts w:ascii="ＭＳ 明朝" w:eastAsia="ＭＳ 明朝" w:hAnsi="ＭＳ 明朝" w:hint="eastAsia"/>
              </w:rPr>
              <w:t>。</w:t>
            </w:r>
          </w:p>
          <w:p w14:paraId="2435CBA0" w14:textId="77777777" w:rsidR="00A0393D" w:rsidRPr="00454E48" w:rsidRDefault="00A0393D" w:rsidP="00F046A4">
            <w:pPr>
              <w:ind w:leftChars="100" w:left="420" w:hangingChars="100" w:hanging="210"/>
              <w:rPr>
                <w:rFonts w:ascii="ＭＳ 明朝" w:eastAsia="ＭＳ 明朝" w:hAnsi="ＭＳ 明朝"/>
              </w:rPr>
            </w:pPr>
            <w:r w:rsidRPr="00454E48">
              <w:rPr>
                <w:rFonts w:ascii="ＭＳ 明朝" w:eastAsia="ＭＳ 明朝" w:hAnsi="ＭＳ 明朝" w:hint="eastAsia"/>
              </w:rPr>
              <w:t>・個人指導等が中心となる科目の場合（例えば，芸術の実技科目）は，成績評価の客観性を担保</w:t>
            </w:r>
            <w:r w:rsidRPr="00454E48">
              <w:rPr>
                <w:rFonts w:ascii="ＭＳ 明朝" w:eastAsia="ＭＳ 明朝" w:hAnsi="ＭＳ 明朝" w:hint="eastAsia"/>
              </w:rPr>
              <w:lastRenderedPageBreak/>
              <w:t>するための措置を定めた規定があるか。</w:t>
            </w:r>
          </w:p>
          <w:p w14:paraId="3ED16EC6" w14:textId="77777777" w:rsidR="00A0393D" w:rsidRPr="00454E48" w:rsidRDefault="00A0393D" w:rsidP="00F046A4">
            <w:pPr>
              <w:ind w:leftChars="100" w:left="420" w:hangingChars="100" w:hanging="210"/>
              <w:rPr>
                <w:rFonts w:ascii="ＭＳ 明朝" w:eastAsia="ＭＳ 明朝" w:hAnsi="ＭＳ 明朝"/>
              </w:rPr>
            </w:pPr>
            <w:r w:rsidRPr="00454E48">
              <w:rPr>
                <w:rFonts w:ascii="ＭＳ 明朝" w:eastAsia="ＭＳ 明朝" w:hAnsi="ＭＳ 明朝" w:hint="eastAsia"/>
              </w:rPr>
              <w:t>・修得する単位の実質を学生が修得していることを担保する等の目的のために，</w:t>
            </w:r>
            <w:r>
              <w:rPr>
                <w:rFonts w:ascii="ＭＳ 明朝" w:eastAsia="ＭＳ 明朝" w:hAnsi="ＭＳ 明朝" w:hint="eastAsia"/>
              </w:rPr>
              <w:t>４５</w:t>
            </w:r>
            <w:r w:rsidRPr="00454E48">
              <w:rPr>
                <w:rFonts w:ascii="ＭＳ 明朝" w:eastAsia="ＭＳ 明朝" w:hAnsi="ＭＳ 明朝" w:hint="eastAsia"/>
              </w:rPr>
              <w:t>時間の学習時間の確保の実態に関する調査を実施している場合には，その調査結果</w:t>
            </w:r>
            <w:r>
              <w:rPr>
                <w:rFonts w:ascii="ＭＳ 明朝" w:eastAsia="ＭＳ 明朝" w:hAnsi="ＭＳ 明朝" w:hint="eastAsia"/>
              </w:rPr>
              <w:t>を適切に把握しているか</w:t>
            </w:r>
            <w:r w:rsidRPr="00454E48">
              <w:rPr>
                <w:rFonts w:ascii="ＭＳ 明朝" w:eastAsia="ＭＳ 明朝" w:hAnsi="ＭＳ 明朝" w:hint="eastAsia"/>
              </w:rPr>
              <w:t>。</w:t>
            </w:r>
          </w:p>
        </w:tc>
        <w:tc>
          <w:tcPr>
            <w:tcW w:w="1134" w:type="dxa"/>
          </w:tcPr>
          <w:p w14:paraId="03937DDF" w14:textId="77777777" w:rsidR="00A0393D" w:rsidRPr="00454E48" w:rsidRDefault="00A0393D" w:rsidP="00F046A4">
            <w:pPr>
              <w:rPr>
                <w:rFonts w:ascii="ＭＳ 明朝" w:eastAsia="ＭＳ 明朝" w:hAnsi="ＭＳ 明朝"/>
              </w:rPr>
            </w:pPr>
          </w:p>
        </w:tc>
      </w:tr>
      <w:tr w:rsidR="00A0393D" w:rsidRPr="00454E48" w14:paraId="4D77C927" w14:textId="77777777" w:rsidTr="00F046A4">
        <w:tc>
          <w:tcPr>
            <w:tcW w:w="9351" w:type="dxa"/>
          </w:tcPr>
          <w:p w14:paraId="47AFC07D" w14:textId="77777777" w:rsidR="00A0393D" w:rsidRPr="00454E48" w:rsidRDefault="00A0393D" w:rsidP="00F046A4">
            <w:pPr>
              <w:rPr>
                <w:rFonts w:ascii="ＭＳ 明朝" w:eastAsia="ＭＳ 明朝" w:hAnsi="ＭＳ 明朝"/>
              </w:rPr>
            </w:pPr>
            <w:r>
              <w:rPr>
                <w:rFonts w:ascii="ＭＳ 明朝" w:eastAsia="ＭＳ 明朝" w:hAnsi="ＭＳ 明朝" w:hint="eastAsia"/>
              </w:rPr>
              <w:t>２６</w:t>
            </w:r>
            <w:r w:rsidRPr="00454E48">
              <w:rPr>
                <w:rFonts w:ascii="ＭＳ 明朝" w:eastAsia="ＭＳ 明朝" w:hAnsi="ＭＳ 明朝" w:hint="eastAsia"/>
              </w:rPr>
              <w:t>．成績に対する異議申立て制度を組織的に設けていること。</w:t>
            </w:r>
          </w:p>
          <w:p w14:paraId="3C785420" w14:textId="77777777" w:rsidR="00A0393D" w:rsidRDefault="00A0393D" w:rsidP="00F046A4">
            <w:pPr>
              <w:ind w:leftChars="100" w:left="420" w:hangingChars="100" w:hanging="210"/>
              <w:rPr>
                <w:rFonts w:ascii="ＭＳ 明朝" w:eastAsia="ＭＳ 明朝" w:hAnsi="ＭＳ 明朝"/>
              </w:rPr>
            </w:pPr>
            <w:r w:rsidRPr="00454E48">
              <w:rPr>
                <w:rFonts w:ascii="ＭＳ 明朝" w:eastAsia="ＭＳ 明朝" w:hAnsi="ＭＳ 明朝" w:hint="eastAsia"/>
              </w:rPr>
              <w:t>・成績に関する異議を受け付ける窓口が教員のみでないこと，受付後の対応の手順，様式等を定める規定，成績評価の根拠となる資料（答案，レポート，出席記録等）を保存することを定める規定があるか。</w:t>
            </w:r>
          </w:p>
          <w:p w14:paraId="6F402BDC" w14:textId="77777777" w:rsidR="00A0393D" w:rsidRDefault="00A0393D" w:rsidP="00F046A4">
            <w:pPr>
              <w:ind w:firstLineChars="100" w:firstLine="210"/>
              <w:rPr>
                <w:rFonts w:ascii="ＭＳ 明朝" w:eastAsia="ＭＳ 明朝" w:hAnsi="ＭＳ 明朝"/>
              </w:rPr>
            </w:pPr>
            <w:r>
              <w:rPr>
                <w:rFonts w:ascii="ＭＳ 明朝" w:eastAsia="ＭＳ 明朝" w:hAnsi="ＭＳ 明朝" w:hint="eastAsia"/>
              </w:rPr>
              <w:t>・異議申立てに対し，教員により構成される組織が対応を行っているか。</w:t>
            </w:r>
          </w:p>
          <w:p w14:paraId="0BDF87C4" w14:textId="77777777" w:rsidR="00A0393D" w:rsidRPr="00E70D77" w:rsidRDefault="00A0393D" w:rsidP="00F046A4">
            <w:pPr>
              <w:ind w:firstLineChars="100" w:firstLine="210"/>
              <w:rPr>
                <w:rFonts w:ascii="ＭＳ 明朝" w:eastAsia="ＭＳ 明朝" w:hAnsi="ＭＳ 明朝"/>
              </w:rPr>
            </w:pPr>
            <w:r>
              <w:rPr>
                <w:rFonts w:ascii="ＭＳ 明朝" w:eastAsia="ＭＳ 明朝" w:hAnsi="ＭＳ 明朝" w:hint="eastAsia"/>
              </w:rPr>
              <w:t>・申立ての内容及びその対応，申立ての件数等について，把握しているか。</w:t>
            </w:r>
          </w:p>
        </w:tc>
        <w:tc>
          <w:tcPr>
            <w:tcW w:w="1134" w:type="dxa"/>
          </w:tcPr>
          <w:p w14:paraId="196832F6" w14:textId="77777777" w:rsidR="00A0393D" w:rsidRPr="00454E48" w:rsidRDefault="00A0393D" w:rsidP="00F046A4">
            <w:pPr>
              <w:rPr>
                <w:rFonts w:ascii="ＭＳ 明朝" w:eastAsia="ＭＳ 明朝" w:hAnsi="ＭＳ 明朝"/>
              </w:rPr>
            </w:pPr>
          </w:p>
        </w:tc>
      </w:tr>
      <w:tr w:rsidR="00A0393D" w:rsidRPr="00454E48" w14:paraId="7378B995" w14:textId="77777777" w:rsidTr="00F046A4">
        <w:trPr>
          <w:trHeight w:val="397"/>
        </w:trPr>
        <w:tc>
          <w:tcPr>
            <w:tcW w:w="10485" w:type="dxa"/>
            <w:gridSpan w:val="2"/>
          </w:tcPr>
          <w:p w14:paraId="076CC971" w14:textId="77777777" w:rsidR="00A0393D" w:rsidRPr="00F17187" w:rsidRDefault="00A0393D" w:rsidP="00F046A4">
            <w:pPr>
              <w:rPr>
                <w:rFonts w:ascii="ＭＳ 明朝" w:eastAsia="ＭＳ 明朝" w:hAnsi="ＭＳ 明朝"/>
                <w:sz w:val="24"/>
                <w:szCs w:val="24"/>
              </w:rPr>
            </w:pPr>
            <w:r w:rsidRPr="00F17187">
              <w:rPr>
                <w:rFonts w:ascii="ＭＳ 明朝" w:eastAsia="ＭＳ 明朝" w:hAnsi="ＭＳ 明朝" w:hint="eastAsia"/>
                <w:sz w:val="24"/>
                <w:szCs w:val="24"/>
              </w:rPr>
              <w:t>○卒業（修了）判定に関すること</w:t>
            </w:r>
          </w:p>
        </w:tc>
      </w:tr>
      <w:tr w:rsidR="00A0393D" w:rsidRPr="00454E48" w14:paraId="0052214E" w14:textId="77777777" w:rsidTr="00F046A4">
        <w:tc>
          <w:tcPr>
            <w:tcW w:w="9351" w:type="dxa"/>
          </w:tcPr>
          <w:p w14:paraId="7974788B" w14:textId="77777777" w:rsidR="00A0393D" w:rsidRDefault="00A0393D" w:rsidP="00F046A4">
            <w:pPr>
              <w:rPr>
                <w:rFonts w:ascii="ＭＳ 明朝" w:eastAsia="ＭＳ 明朝" w:hAnsi="ＭＳ 明朝"/>
              </w:rPr>
            </w:pPr>
            <w:r>
              <w:rPr>
                <w:rFonts w:ascii="ＭＳ 明朝" w:eastAsia="ＭＳ 明朝" w:hAnsi="ＭＳ 明朝" w:hint="eastAsia"/>
              </w:rPr>
              <w:t>２７</w:t>
            </w:r>
            <w:r w:rsidRPr="00454E48">
              <w:rPr>
                <w:rFonts w:ascii="ＭＳ 明朝" w:eastAsia="ＭＳ 明朝" w:hAnsi="ＭＳ 明朝" w:hint="eastAsia"/>
              </w:rPr>
              <w:t>．大学等の目的及び学位授与方針に則して，卒業又は修了の要件（以下，「卒業修了要件」</w:t>
            </w:r>
            <w:r>
              <w:rPr>
                <w:rFonts w:ascii="ＭＳ 明朝" w:eastAsia="ＭＳ 明朝" w:hAnsi="ＭＳ 明朝" w:hint="eastAsia"/>
              </w:rPr>
              <w:t>と</w:t>
            </w:r>
          </w:p>
          <w:p w14:paraId="04417099" w14:textId="77777777" w:rsidR="00A0393D" w:rsidRPr="00454E48" w:rsidRDefault="00A0393D" w:rsidP="00F046A4">
            <w:pPr>
              <w:ind w:firstLineChars="100" w:firstLine="210"/>
              <w:rPr>
                <w:rFonts w:ascii="ＭＳ 明朝" w:eastAsia="ＭＳ 明朝" w:hAnsi="ＭＳ 明朝"/>
              </w:rPr>
            </w:pPr>
            <w:r w:rsidRPr="00454E48">
              <w:rPr>
                <w:rFonts w:ascii="ＭＳ 明朝" w:eastAsia="ＭＳ 明朝" w:hAnsi="ＭＳ 明朝" w:hint="eastAsia"/>
              </w:rPr>
              <w:t>いう</w:t>
            </w:r>
            <w:r>
              <w:rPr>
                <w:rFonts w:ascii="ＭＳ 明朝" w:eastAsia="ＭＳ 明朝" w:hAnsi="ＭＳ 明朝" w:hint="eastAsia"/>
              </w:rPr>
              <w:t>。</w:t>
            </w:r>
            <w:r w:rsidRPr="00454E48">
              <w:rPr>
                <w:rFonts w:ascii="ＭＳ 明朝" w:eastAsia="ＭＳ 明朝" w:hAnsi="ＭＳ 明朝" w:hint="eastAsia"/>
              </w:rPr>
              <w:t>）を組織的に策定していること。</w:t>
            </w:r>
          </w:p>
          <w:p w14:paraId="5D895A0C" w14:textId="77777777" w:rsidR="00A0393D" w:rsidRDefault="00A0393D" w:rsidP="00F046A4">
            <w:pPr>
              <w:ind w:firstLineChars="100" w:firstLine="210"/>
              <w:rPr>
                <w:rFonts w:ascii="ＭＳ 明朝" w:eastAsia="ＭＳ 明朝" w:hAnsi="ＭＳ 明朝"/>
              </w:rPr>
            </w:pPr>
            <w:r w:rsidRPr="00454E48">
              <w:rPr>
                <w:rFonts w:ascii="ＭＳ 明朝" w:eastAsia="ＭＳ 明朝" w:hAnsi="ＭＳ 明朝" w:hint="eastAsia"/>
              </w:rPr>
              <w:t>・大学が定める卒業又は修了に必要な単位及び修業年限を定める規定があるか。</w:t>
            </w:r>
          </w:p>
          <w:p w14:paraId="79506E99" w14:textId="77777777" w:rsidR="00A0393D" w:rsidRPr="00454E48" w:rsidRDefault="00A0393D" w:rsidP="00F046A4">
            <w:pPr>
              <w:ind w:firstLineChars="100" w:firstLine="210"/>
              <w:rPr>
                <w:rFonts w:ascii="ＭＳ 明朝" w:eastAsia="ＭＳ 明朝" w:hAnsi="ＭＳ 明朝"/>
              </w:rPr>
            </w:pPr>
            <w:r w:rsidRPr="00635E13">
              <w:rPr>
                <w:rFonts w:ascii="ＭＳ 明朝" w:eastAsia="ＭＳ 明朝" w:hAnsi="ＭＳ 明朝" w:hint="eastAsia"/>
              </w:rPr>
              <w:t>・修業年限の特例措置を講じている場合は</w:t>
            </w:r>
            <w:r>
              <w:rPr>
                <w:rFonts w:ascii="ＭＳ 明朝" w:eastAsia="ＭＳ 明朝" w:hAnsi="ＭＳ 明朝" w:hint="eastAsia"/>
              </w:rPr>
              <w:t>，</w:t>
            </w:r>
            <w:r w:rsidRPr="00635E13">
              <w:rPr>
                <w:rFonts w:ascii="ＭＳ 明朝" w:eastAsia="ＭＳ 明朝" w:hAnsi="ＭＳ 明朝" w:hint="eastAsia"/>
              </w:rPr>
              <w:t>法令に従い適切に規定を整備している</w:t>
            </w:r>
            <w:r>
              <w:rPr>
                <w:rFonts w:ascii="ＭＳ 明朝" w:eastAsia="ＭＳ 明朝" w:hAnsi="ＭＳ 明朝" w:hint="eastAsia"/>
              </w:rPr>
              <w:t>か</w:t>
            </w:r>
            <w:r w:rsidRPr="00635E13">
              <w:rPr>
                <w:rFonts w:ascii="ＭＳ 明朝" w:eastAsia="ＭＳ 明朝" w:hAnsi="ＭＳ 明朝" w:hint="eastAsia"/>
              </w:rPr>
              <w:t>。</w:t>
            </w:r>
          </w:p>
        </w:tc>
        <w:tc>
          <w:tcPr>
            <w:tcW w:w="1134" w:type="dxa"/>
          </w:tcPr>
          <w:p w14:paraId="1DAFE788" w14:textId="77777777" w:rsidR="00A0393D" w:rsidRPr="00454E48" w:rsidRDefault="00A0393D" w:rsidP="00F046A4">
            <w:pPr>
              <w:ind w:leftChars="430" w:left="903"/>
              <w:rPr>
                <w:rFonts w:ascii="ＭＳ 明朝" w:eastAsia="ＭＳ 明朝" w:hAnsi="ＭＳ 明朝"/>
              </w:rPr>
            </w:pPr>
          </w:p>
        </w:tc>
      </w:tr>
      <w:tr w:rsidR="00A0393D" w:rsidRPr="00454E48" w14:paraId="0CD941F3" w14:textId="77777777" w:rsidTr="00F046A4">
        <w:tc>
          <w:tcPr>
            <w:tcW w:w="9351" w:type="dxa"/>
          </w:tcPr>
          <w:p w14:paraId="69D45918" w14:textId="77777777" w:rsidR="00A0393D" w:rsidRPr="003D504F" w:rsidRDefault="00A0393D" w:rsidP="00F046A4">
            <w:pPr>
              <w:ind w:left="210" w:hangingChars="100" w:hanging="210"/>
              <w:rPr>
                <w:rFonts w:ascii="ＭＳ 明朝" w:eastAsia="ＭＳ 明朝" w:hAnsi="ＭＳ 明朝"/>
              </w:rPr>
            </w:pPr>
            <w:r>
              <w:rPr>
                <w:rFonts w:ascii="ＭＳ 明朝" w:eastAsia="ＭＳ 明朝" w:hAnsi="ＭＳ 明朝" w:hint="eastAsia"/>
              </w:rPr>
              <w:t>２８</w:t>
            </w:r>
            <w:r w:rsidRPr="00454E48">
              <w:rPr>
                <w:rFonts w:ascii="ＭＳ 明朝" w:eastAsia="ＭＳ 明朝" w:hAnsi="ＭＳ 明朝" w:hint="eastAsia"/>
              </w:rPr>
              <w:t>．</w:t>
            </w:r>
            <w:r w:rsidRPr="003D504F">
              <w:rPr>
                <w:rFonts w:ascii="ＭＳ 明朝" w:eastAsia="ＭＳ 明朝" w:hAnsi="ＭＳ 明朝" w:hint="eastAsia"/>
              </w:rPr>
              <w:t>大学院課程において，学位論文又は特定の課題についての研究の成果の審査に係る手続き及び評価の基準（以下，「学位論文評価基準」という。）を組織として策定していること。</w:t>
            </w:r>
          </w:p>
          <w:p w14:paraId="126ACA8F" w14:textId="77777777" w:rsidR="00A0393D" w:rsidRPr="00454E48" w:rsidRDefault="00A0393D" w:rsidP="00F046A4">
            <w:pPr>
              <w:ind w:leftChars="100" w:left="420" w:hangingChars="100" w:hanging="210"/>
              <w:rPr>
                <w:rFonts w:ascii="ＭＳ 明朝" w:eastAsia="ＭＳ 明朝" w:hAnsi="ＭＳ 明朝"/>
              </w:rPr>
            </w:pPr>
            <w:r w:rsidRPr="003D504F">
              <w:rPr>
                <w:rFonts w:ascii="ＭＳ 明朝" w:eastAsia="ＭＳ 明朝" w:hAnsi="ＭＳ 明朝" w:hint="eastAsia"/>
              </w:rPr>
              <w:t>・審査に係る手続き，及び修士・博士の学位の種類に応じた評価の基準を策定しているか。（※教職大学院課程の場合は不要。）</w:t>
            </w:r>
          </w:p>
        </w:tc>
        <w:tc>
          <w:tcPr>
            <w:tcW w:w="1134" w:type="dxa"/>
          </w:tcPr>
          <w:p w14:paraId="25E993D6" w14:textId="77777777" w:rsidR="00A0393D" w:rsidRPr="00454E48" w:rsidRDefault="00A0393D" w:rsidP="00F046A4">
            <w:pPr>
              <w:rPr>
                <w:rFonts w:ascii="ＭＳ 明朝" w:eastAsia="ＭＳ 明朝" w:hAnsi="ＭＳ 明朝"/>
              </w:rPr>
            </w:pPr>
          </w:p>
        </w:tc>
      </w:tr>
      <w:tr w:rsidR="00A0393D" w:rsidRPr="00454E48" w14:paraId="639FE96C" w14:textId="77777777" w:rsidTr="00F046A4">
        <w:tc>
          <w:tcPr>
            <w:tcW w:w="9351" w:type="dxa"/>
          </w:tcPr>
          <w:p w14:paraId="05C3CC84" w14:textId="77777777" w:rsidR="00A0393D" w:rsidRPr="00454E48" w:rsidRDefault="00A0393D" w:rsidP="00F046A4">
            <w:pPr>
              <w:rPr>
                <w:rFonts w:ascii="ＭＳ 明朝" w:eastAsia="ＭＳ 明朝" w:hAnsi="ＭＳ 明朝"/>
              </w:rPr>
            </w:pPr>
            <w:r>
              <w:rPr>
                <w:rFonts w:ascii="ＭＳ 明朝" w:eastAsia="ＭＳ 明朝" w:hAnsi="ＭＳ 明朝" w:hint="eastAsia"/>
              </w:rPr>
              <w:t>２９</w:t>
            </w:r>
            <w:r w:rsidRPr="00454E48">
              <w:rPr>
                <w:rFonts w:ascii="ＭＳ 明朝" w:eastAsia="ＭＳ 明朝" w:hAnsi="ＭＳ 明朝" w:hint="eastAsia"/>
              </w:rPr>
              <w:t>．策定した卒業</w:t>
            </w:r>
            <w:r>
              <w:rPr>
                <w:rFonts w:ascii="ＭＳ 明朝" w:eastAsia="ＭＳ 明朝" w:hAnsi="ＭＳ 明朝" w:hint="eastAsia"/>
              </w:rPr>
              <w:t>（</w:t>
            </w:r>
            <w:r w:rsidRPr="00454E48">
              <w:rPr>
                <w:rFonts w:ascii="ＭＳ 明朝" w:eastAsia="ＭＳ 明朝" w:hAnsi="ＭＳ 明朝" w:hint="eastAsia"/>
              </w:rPr>
              <w:t>修了</w:t>
            </w:r>
            <w:r>
              <w:rPr>
                <w:rFonts w:ascii="ＭＳ 明朝" w:eastAsia="ＭＳ 明朝" w:hAnsi="ＭＳ 明朝" w:hint="eastAsia"/>
              </w:rPr>
              <w:t>）</w:t>
            </w:r>
            <w:r w:rsidRPr="00454E48">
              <w:rPr>
                <w:rFonts w:ascii="ＭＳ 明朝" w:eastAsia="ＭＳ 明朝" w:hAnsi="ＭＳ 明朝" w:hint="eastAsia"/>
              </w:rPr>
              <w:t>要件（</w:t>
            </w:r>
            <w:r w:rsidRPr="0074602C">
              <w:rPr>
                <w:rFonts w:ascii="ＭＳ 明朝" w:eastAsia="ＭＳ 明朝" w:hAnsi="ＭＳ 明朝" w:hint="eastAsia"/>
              </w:rPr>
              <w:t>学位論文評価基準</w:t>
            </w:r>
            <w:r w:rsidRPr="00454E48">
              <w:rPr>
                <w:rFonts w:ascii="ＭＳ 明朝" w:eastAsia="ＭＳ 明朝" w:hAnsi="ＭＳ 明朝" w:hint="eastAsia"/>
              </w:rPr>
              <w:t>を含む</w:t>
            </w:r>
            <w:r>
              <w:rPr>
                <w:rFonts w:ascii="ＭＳ 明朝" w:eastAsia="ＭＳ 明朝" w:hAnsi="ＭＳ 明朝" w:hint="eastAsia"/>
              </w:rPr>
              <w:t>。</w:t>
            </w:r>
            <w:r w:rsidRPr="00454E48">
              <w:rPr>
                <w:rFonts w:ascii="ＭＳ 明朝" w:eastAsia="ＭＳ 明朝" w:hAnsi="ＭＳ 明朝" w:hint="eastAsia"/>
              </w:rPr>
              <w:t>）を学生に周知していること。</w:t>
            </w:r>
          </w:p>
          <w:p w14:paraId="43899123" w14:textId="77777777" w:rsidR="00A0393D" w:rsidRPr="00454E48" w:rsidRDefault="00A0393D" w:rsidP="00F046A4">
            <w:pPr>
              <w:ind w:leftChars="100" w:left="420" w:hangingChars="100" w:hanging="210"/>
              <w:rPr>
                <w:rFonts w:ascii="ＭＳ 明朝" w:eastAsia="ＭＳ 明朝" w:hAnsi="ＭＳ 明朝"/>
              </w:rPr>
            </w:pPr>
            <w:r w:rsidRPr="00454E48">
              <w:rPr>
                <w:rFonts w:ascii="ＭＳ 明朝" w:eastAsia="ＭＳ 明朝" w:hAnsi="ＭＳ 明朝" w:hint="eastAsia"/>
              </w:rPr>
              <w:t>・卒業</w:t>
            </w:r>
            <w:r>
              <w:rPr>
                <w:rFonts w:ascii="ＭＳ 明朝" w:eastAsia="ＭＳ 明朝" w:hAnsi="ＭＳ 明朝" w:hint="eastAsia"/>
              </w:rPr>
              <w:t>（</w:t>
            </w:r>
            <w:r w:rsidRPr="00454E48">
              <w:rPr>
                <w:rFonts w:ascii="ＭＳ 明朝" w:eastAsia="ＭＳ 明朝" w:hAnsi="ＭＳ 明朝" w:hint="eastAsia"/>
              </w:rPr>
              <w:t>修了</w:t>
            </w:r>
            <w:r>
              <w:rPr>
                <w:rFonts w:ascii="ＭＳ 明朝" w:eastAsia="ＭＳ 明朝" w:hAnsi="ＭＳ 明朝" w:hint="eastAsia"/>
              </w:rPr>
              <w:t>）</w:t>
            </w:r>
            <w:r w:rsidRPr="00454E48">
              <w:rPr>
                <w:rFonts w:ascii="ＭＳ 明朝" w:eastAsia="ＭＳ 明朝" w:hAnsi="ＭＳ 明朝" w:hint="eastAsia"/>
              </w:rPr>
              <w:t>要件を，学生に対して，刊行物の配布・ウェブサイトへの掲載等の方法により周知を図っているか。</w:t>
            </w:r>
          </w:p>
        </w:tc>
        <w:tc>
          <w:tcPr>
            <w:tcW w:w="1134" w:type="dxa"/>
          </w:tcPr>
          <w:p w14:paraId="0F91B380" w14:textId="77777777" w:rsidR="00A0393D" w:rsidRPr="00454E48" w:rsidRDefault="00A0393D" w:rsidP="00F046A4">
            <w:pPr>
              <w:rPr>
                <w:rFonts w:ascii="ＭＳ 明朝" w:eastAsia="ＭＳ 明朝" w:hAnsi="ＭＳ 明朝"/>
              </w:rPr>
            </w:pPr>
          </w:p>
        </w:tc>
      </w:tr>
      <w:tr w:rsidR="00A0393D" w:rsidRPr="00454E48" w14:paraId="781A6996" w14:textId="77777777" w:rsidTr="00F046A4">
        <w:tc>
          <w:tcPr>
            <w:tcW w:w="9351" w:type="dxa"/>
          </w:tcPr>
          <w:p w14:paraId="08CACFB8" w14:textId="77777777" w:rsidR="00A0393D" w:rsidRPr="00454E48" w:rsidRDefault="00A0393D" w:rsidP="00F046A4">
            <w:pPr>
              <w:ind w:left="210" w:hangingChars="100" w:hanging="210"/>
              <w:rPr>
                <w:rFonts w:ascii="ＭＳ 明朝" w:eastAsia="ＭＳ 明朝" w:hAnsi="ＭＳ 明朝"/>
              </w:rPr>
            </w:pPr>
            <w:r>
              <w:rPr>
                <w:rFonts w:ascii="ＭＳ 明朝" w:eastAsia="ＭＳ 明朝" w:hAnsi="ＭＳ 明朝" w:hint="eastAsia"/>
              </w:rPr>
              <w:t>３０</w:t>
            </w:r>
            <w:r w:rsidRPr="00454E48">
              <w:rPr>
                <w:rFonts w:ascii="ＭＳ 明朝" w:eastAsia="ＭＳ 明朝" w:hAnsi="ＭＳ 明朝" w:hint="eastAsia"/>
              </w:rPr>
              <w:t>．卒業又は修了の認定を，卒業</w:t>
            </w:r>
            <w:r>
              <w:rPr>
                <w:rFonts w:ascii="ＭＳ 明朝" w:eastAsia="ＭＳ 明朝" w:hAnsi="ＭＳ 明朝" w:hint="eastAsia"/>
              </w:rPr>
              <w:t>（</w:t>
            </w:r>
            <w:r w:rsidRPr="00454E48">
              <w:rPr>
                <w:rFonts w:ascii="ＭＳ 明朝" w:eastAsia="ＭＳ 明朝" w:hAnsi="ＭＳ 明朝" w:hint="eastAsia"/>
              </w:rPr>
              <w:t>修了</w:t>
            </w:r>
            <w:r>
              <w:rPr>
                <w:rFonts w:ascii="ＭＳ 明朝" w:eastAsia="ＭＳ 明朝" w:hAnsi="ＭＳ 明朝" w:hint="eastAsia"/>
              </w:rPr>
              <w:t>）</w:t>
            </w:r>
            <w:r w:rsidRPr="00454E48">
              <w:rPr>
                <w:rFonts w:ascii="ＭＳ 明朝" w:eastAsia="ＭＳ 明朝" w:hAnsi="ＭＳ 明朝" w:hint="eastAsia"/>
              </w:rPr>
              <w:t>要件（</w:t>
            </w:r>
            <w:r w:rsidRPr="0074602C">
              <w:rPr>
                <w:rFonts w:ascii="ＭＳ 明朝" w:eastAsia="ＭＳ 明朝" w:hAnsi="ＭＳ 明朝" w:hint="eastAsia"/>
              </w:rPr>
              <w:t>学位論文評価基準</w:t>
            </w:r>
            <w:r w:rsidRPr="00454E48">
              <w:rPr>
                <w:rFonts w:ascii="ＭＳ 明朝" w:eastAsia="ＭＳ 明朝" w:hAnsi="ＭＳ 明朝" w:hint="eastAsia"/>
              </w:rPr>
              <w:t>を含む</w:t>
            </w:r>
            <w:r>
              <w:rPr>
                <w:rFonts w:ascii="ＭＳ 明朝" w:eastAsia="ＭＳ 明朝" w:hAnsi="ＭＳ 明朝" w:hint="eastAsia"/>
              </w:rPr>
              <w:t>。</w:t>
            </w:r>
            <w:r w:rsidRPr="00454E48">
              <w:rPr>
                <w:rFonts w:ascii="ＭＳ 明朝" w:eastAsia="ＭＳ 明朝" w:hAnsi="ＭＳ 明朝" w:hint="eastAsia"/>
              </w:rPr>
              <w:t>）に則して組織的に実施していること。</w:t>
            </w:r>
          </w:p>
          <w:p w14:paraId="678F8681" w14:textId="77777777" w:rsidR="00A0393D" w:rsidRPr="003D504F" w:rsidRDefault="00A0393D" w:rsidP="00F046A4">
            <w:pPr>
              <w:ind w:firstLineChars="100" w:firstLine="210"/>
              <w:rPr>
                <w:rFonts w:ascii="ＭＳ 明朝" w:eastAsia="ＭＳ 明朝" w:hAnsi="ＭＳ 明朝"/>
              </w:rPr>
            </w:pPr>
            <w:r w:rsidRPr="003D504F">
              <w:rPr>
                <w:rFonts w:ascii="ＭＳ 明朝" w:eastAsia="ＭＳ 明朝" w:hAnsi="ＭＳ 明朝" w:hint="eastAsia"/>
              </w:rPr>
              <w:t>・卒業要件又は修了要件を適用する手順のとおりに実施されているか。</w:t>
            </w:r>
          </w:p>
          <w:p w14:paraId="0827F9B4" w14:textId="77777777" w:rsidR="00A0393D" w:rsidRPr="003D504F" w:rsidRDefault="00A0393D" w:rsidP="00F046A4">
            <w:pPr>
              <w:ind w:leftChars="100" w:left="420" w:hangingChars="100" w:hanging="210"/>
              <w:rPr>
                <w:rFonts w:ascii="ＭＳ 明朝" w:eastAsia="ＭＳ 明朝" w:hAnsi="ＭＳ 明朝"/>
              </w:rPr>
            </w:pPr>
            <w:r w:rsidRPr="003D504F">
              <w:rPr>
                <w:rFonts w:ascii="ＭＳ 明朝" w:eastAsia="ＭＳ 明朝" w:hAnsi="ＭＳ 明朝" w:hint="eastAsia"/>
              </w:rPr>
              <w:t>・大学院課程については，学位論文又は特定の課題についての研究の成果の審査及び試験に関して，手順どおりに実施されているか。</w:t>
            </w:r>
          </w:p>
          <w:p w14:paraId="00A32504" w14:textId="77777777" w:rsidR="00A0393D" w:rsidRPr="00454E48" w:rsidRDefault="00A0393D" w:rsidP="00F046A4">
            <w:pPr>
              <w:ind w:leftChars="100" w:left="420" w:hangingChars="100" w:hanging="210"/>
              <w:rPr>
                <w:rFonts w:ascii="ＭＳ 明朝" w:eastAsia="ＭＳ 明朝" w:hAnsi="ＭＳ 明朝"/>
              </w:rPr>
            </w:pPr>
            <w:r w:rsidRPr="003D504F">
              <w:rPr>
                <w:rFonts w:ascii="ＭＳ 明朝" w:eastAsia="ＭＳ 明朝" w:hAnsi="ＭＳ 明朝" w:hint="eastAsia"/>
              </w:rPr>
              <w:t>・博士前期課程においては，修士論文（課題研究）の審査に代えて，博士論文に係る研究を主体的に遂行するために必要な能力であって当該前期の課程において修得すべきものについての審査を課している場合は，それが手順どおりに実施されているか。</w:t>
            </w:r>
          </w:p>
        </w:tc>
        <w:tc>
          <w:tcPr>
            <w:tcW w:w="1134" w:type="dxa"/>
          </w:tcPr>
          <w:p w14:paraId="0DCFCDE4" w14:textId="77777777" w:rsidR="00A0393D" w:rsidRPr="00454E48" w:rsidRDefault="00A0393D" w:rsidP="00F046A4">
            <w:pPr>
              <w:rPr>
                <w:rFonts w:ascii="ＭＳ 明朝" w:eastAsia="ＭＳ 明朝" w:hAnsi="ＭＳ 明朝"/>
              </w:rPr>
            </w:pPr>
          </w:p>
        </w:tc>
      </w:tr>
      <w:tr w:rsidR="00A0393D" w:rsidRPr="00454E48" w14:paraId="5AFFD89F" w14:textId="77777777" w:rsidTr="00F046A4">
        <w:trPr>
          <w:trHeight w:val="397"/>
        </w:trPr>
        <w:tc>
          <w:tcPr>
            <w:tcW w:w="10485" w:type="dxa"/>
            <w:gridSpan w:val="2"/>
          </w:tcPr>
          <w:p w14:paraId="285188F5" w14:textId="77777777" w:rsidR="00A0393D" w:rsidRPr="003A5B44" w:rsidRDefault="00A0393D" w:rsidP="00F046A4">
            <w:pPr>
              <w:rPr>
                <w:rFonts w:ascii="ＭＳ 明朝" w:eastAsia="ＭＳ 明朝" w:hAnsi="ＭＳ 明朝"/>
                <w:sz w:val="24"/>
                <w:szCs w:val="24"/>
              </w:rPr>
            </w:pPr>
            <w:r w:rsidRPr="00761C1C">
              <w:rPr>
                <w:rFonts w:ascii="ＭＳ 明朝" w:eastAsia="ＭＳ 明朝" w:hAnsi="ＭＳ 明朝" w:hint="eastAsia"/>
                <w:sz w:val="24"/>
                <w:szCs w:val="24"/>
              </w:rPr>
              <w:t>○学習成果に関すること</w:t>
            </w:r>
          </w:p>
        </w:tc>
      </w:tr>
      <w:tr w:rsidR="00A0393D" w:rsidRPr="00454E48" w14:paraId="3E65CA44" w14:textId="77777777" w:rsidTr="00F046A4">
        <w:tc>
          <w:tcPr>
            <w:tcW w:w="9351" w:type="dxa"/>
          </w:tcPr>
          <w:p w14:paraId="24263FC1" w14:textId="77777777" w:rsidR="00A0393D" w:rsidRPr="00454E48" w:rsidRDefault="00A0393D" w:rsidP="00F046A4">
            <w:pPr>
              <w:ind w:left="210" w:hangingChars="100" w:hanging="210"/>
              <w:rPr>
                <w:rFonts w:ascii="ＭＳ 明朝" w:eastAsia="ＭＳ 明朝" w:hAnsi="ＭＳ 明朝"/>
              </w:rPr>
            </w:pPr>
            <w:r>
              <w:rPr>
                <w:rFonts w:ascii="ＭＳ 明朝" w:eastAsia="ＭＳ 明朝" w:hAnsi="ＭＳ 明朝" w:hint="eastAsia"/>
              </w:rPr>
              <w:t>３１</w:t>
            </w:r>
            <w:r w:rsidRPr="00454E48">
              <w:rPr>
                <w:rFonts w:ascii="ＭＳ 明朝" w:eastAsia="ＭＳ 明朝" w:hAnsi="ＭＳ 明朝" w:hint="eastAsia"/>
              </w:rPr>
              <w:t>．標準修業年限内の卒業（修了）率及び「標準修業年限×</w:t>
            </w:r>
            <w:r>
              <w:rPr>
                <w:rFonts w:ascii="ＭＳ 明朝" w:eastAsia="ＭＳ 明朝" w:hAnsi="ＭＳ 明朝" w:hint="eastAsia"/>
              </w:rPr>
              <w:t>１．５</w:t>
            </w:r>
            <w:r w:rsidRPr="00454E48">
              <w:rPr>
                <w:rFonts w:ascii="ＭＳ 明朝" w:eastAsia="ＭＳ 明朝" w:hAnsi="ＭＳ 明朝" w:hint="eastAsia"/>
              </w:rPr>
              <w:t>」年内卒業（修了）率，資格取得等の状況が，大学等の目的及び学位授与方針に則して適正な状況にあること。</w:t>
            </w:r>
          </w:p>
          <w:p w14:paraId="6A68897B" w14:textId="77777777" w:rsidR="00A0393D" w:rsidRDefault="00A0393D" w:rsidP="00F046A4">
            <w:pPr>
              <w:ind w:firstLineChars="100" w:firstLine="210"/>
              <w:rPr>
                <w:rFonts w:ascii="ＭＳ 明朝" w:eastAsia="ＭＳ 明朝" w:hAnsi="ＭＳ 明朝"/>
              </w:rPr>
            </w:pPr>
            <w:r>
              <w:rPr>
                <w:rFonts w:ascii="ＭＳ 明朝" w:eastAsia="ＭＳ 明朝" w:hAnsi="ＭＳ 明朝" w:hint="eastAsia"/>
              </w:rPr>
              <w:t>（※</w:t>
            </w:r>
            <w:r w:rsidRPr="00454E48">
              <w:rPr>
                <w:rFonts w:ascii="ＭＳ 明朝" w:eastAsia="ＭＳ 明朝" w:hAnsi="ＭＳ 明朝" w:hint="eastAsia"/>
              </w:rPr>
              <w:t>基本組織ごとの標準修業年限内の卒業（修了）率及び「標準修業年限×</w:t>
            </w:r>
            <w:r>
              <w:rPr>
                <w:rFonts w:ascii="ＭＳ 明朝" w:eastAsia="ＭＳ 明朝" w:hAnsi="ＭＳ 明朝" w:hint="eastAsia"/>
              </w:rPr>
              <w:t>１.５</w:t>
            </w:r>
            <w:r w:rsidRPr="00454E48">
              <w:rPr>
                <w:rFonts w:ascii="ＭＳ 明朝" w:eastAsia="ＭＳ 明朝" w:hAnsi="ＭＳ 明朝" w:hint="eastAsia"/>
              </w:rPr>
              <w:t>」年内卒業（</w:t>
            </w:r>
            <w:r>
              <w:rPr>
                <w:rFonts w:ascii="ＭＳ 明朝" w:eastAsia="ＭＳ 明朝" w:hAnsi="ＭＳ 明朝" w:hint="eastAsia"/>
              </w:rPr>
              <w:t>修</w:t>
            </w:r>
          </w:p>
          <w:p w14:paraId="476F20A1" w14:textId="77777777" w:rsidR="00A0393D" w:rsidRPr="00454E48" w:rsidRDefault="00A0393D" w:rsidP="00F046A4">
            <w:pPr>
              <w:ind w:firstLineChars="200" w:firstLine="420"/>
              <w:rPr>
                <w:rFonts w:ascii="ＭＳ 明朝" w:eastAsia="ＭＳ 明朝" w:hAnsi="ＭＳ 明朝"/>
              </w:rPr>
            </w:pPr>
            <w:r w:rsidRPr="00454E48">
              <w:rPr>
                <w:rFonts w:ascii="ＭＳ 明朝" w:eastAsia="ＭＳ 明朝" w:hAnsi="ＭＳ 明朝" w:hint="eastAsia"/>
              </w:rPr>
              <w:t>了）率（過去５年分）を算出する。</w:t>
            </w:r>
            <w:r>
              <w:rPr>
                <w:rFonts w:ascii="ＭＳ 明朝" w:eastAsia="ＭＳ 明朝" w:hAnsi="ＭＳ 明朝" w:hint="eastAsia"/>
              </w:rPr>
              <w:t>）</w:t>
            </w:r>
          </w:p>
          <w:p w14:paraId="0D439E60" w14:textId="77777777" w:rsidR="00A0393D" w:rsidRPr="00454E48" w:rsidRDefault="00A0393D" w:rsidP="00F046A4">
            <w:pPr>
              <w:ind w:firstLineChars="100" w:firstLine="210"/>
              <w:rPr>
                <w:rFonts w:ascii="ＭＳ 明朝" w:eastAsia="ＭＳ 明朝" w:hAnsi="ＭＳ 明朝"/>
              </w:rPr>
            </w:pPr>
            <w:r w:rsidRPr="00454E48">
              <w:rPr>
                <w:rFonts w:ascii="ＭＳ 明朝" w:eastAsia="ＭＳ 明朝" w:hAnsi="ＭＳ 明朝" w:hint="eastAsia"/>
              </w:rPr>
              <w:t>・大学等の目的及び学位授与方針に則した資格の取得者数</w:t>
            </w:r>
            <w:r>
              <w:rPr>
                <w:rFonts w:ascii="ＭＳ 明朝" w:eastAsia="ＭＳ 明朝" w:hAnsi="ＭＳ 明朝" w:hint="eastAsia"/>
              </w:rPr>
              <w:t>を把握しているか。</w:t>
            </w:r>
          </w:p>
          <w:p w14:paraId="761F9333" w14:textId="77777777" w:rsidR="00A0393D" w:rsidRPr="00454E48" w:rsidRDefault="00A0393D" w:rsidP="00F046A4">
            <w:pPr>
              <w:ind w:leftChars="100" w:left="420" w:hangingChars="100" w:hanging="210"/>
              <w:rPr>
                <w:rFonts w:ascii="ＭＳ 明朝" w:eastAsia="ＭＳ 明朝" w:hAnsi="ＭＳ 明朝"/>
              </w:rPr>
            </w:pPr>
            <w:r w:rsidRPr="00454E48">
              <w:rPr>
                <w:rFonts w:ascii="ＭＳ 明朝" w:eastAsia="ＭＳ 明朝" w:hAnsi="ＭＳ 明朝" w:hint="eastAsia"/>
              </w:rPr>
              <w:t>・大学院課程においては，研究活動の実績の状況が，大学等の目的及び学位授与方針に則して妥当なものであるか。</w:t>
            </w:r>
          </w:p>
        </w:tc>
        <w:tc>
          <w:tcPr>
            <w:tcW w:w="1134" w:type="dxa"/>
          </w:tcPr>
          <w:p w14:paraId="345F12EC" w14:textId="77777777" w:rsidR="00A0393D" w:rsidRPr="00454E48" w:rsidRDefault="00A0393D" w:rsidP="00F046A4">
            <w:pPr>
              <w:ind w:leftChars="430" w:left="903"/>
              <w:rPr>
                <w:rFonts w:ascii="ＭＳ 明朝" w:eastAsia="ＭＳ 明朝" w:hAnsi="ＭＳ 明朝"/>
              </w:rPr>
            </w:pPr>
          </w:p>
        </w:tc>
      </w:tr>
      <w:tr w:rsidR="00A0393D" w:rsidRPr="00454E48" w14:paraId="7C2232FD" w14:textId="77777777" w:rsidTr="00F046A4">
        <w:tc>
          <w:tcPr>
            <w:tcW w:w="9351" w:type="dxa"/>
          </w:tcPr>
          <w:p w14:paraId="620D6712" w14:textId="77777777" w:rsidR="00A0393D" w:rsidRPr="00454E48" w:rsidRDefault="00A0393D" w:rsidP="00F046A4">
            <w:pPr>
              <w:ind w:left="210" w:hangingChars="100" w:hanging="210"/>
              <w:rPr>
                <w:rFonts w:ascii="ＭＳ 明朝" w:eastAsia="ＭＳ 明朝" w:hAnsi="ＭＳ 明朝"/>
              </w:rPr>
            </w:pPr>
            <w:r>
              <w:rPr>
                <w:rFonts w:ascii="ＭＳ 明朝" w:eastAsia="ＭＳ 明朝" w:hAnsi="ＭＳ 明朝" w:hint="eastAsia"/>
              </w:rPr>
              <w:t>３２</w:t>
            </w:r>
            <w:r w:rsidRPr="00454E48">
              <w:rPr>
                <w:rFonts w:ascii="ＭＳ 明朝" w:eastAsia="ＭＳ 明朝" w:hAnsi="ＭＳ 明朝" w:hint="eastAsia"/>
              </w:rPr>
              <w:t>．</w:t>
            </w:r>
            <w:r w:rsidRPr="004F3F03">
              <w:rPr>
                <w:rFonts w:ascii="ＭＳ 明朝" w:eastAsia="ＭＳ 明朝" w:hAnsi="ＭＳ 明朝" w:hint="eastAsia"/>
              </w:rPr>
              <w:t>就職率（就職希望者に対する就職者の割合）及び進学の状況が，大学等の目的及び学位授与方針に則して適正な状況にあること。</w:t>
            </w:r>
          </w:p>
        </w:tc>
        <w:tc>
          <w:tcPr>
            <w:tcW w:w="1134" w:type="dxa"/>
          </w:tcPr>
          <w:p w14:paraId="37380B9C" w14:textId="77777777" w:rsidR="00A0393D" w:rsidRPr="00454E48" w:rsidRDefault="00A0393D" w:rsidP="00F046A4">
            <w:pPr>
              <w:rPr>
                <w:rFonts w:ascii="ＭＳ 明朝" w:eastAsia="ＭＳ 明朝" w:hAnsi="ＭＳ 明朝"/>
              </w:rPr>
            </w:pPr>
          </w:p>
        </w:tc>
      </w:tr>
      <w:tr w:rsidR="00A0393D" w:rsidRPr="00454E48" w14:paraId="24E63070" w14:textId="77777777" w:rsidTr="00F046A4">
        <w:tc>
          <w:tcPr>
            <w:tcW w:w="9351" w:type="dxa"/>
          </w:tcPr>
          <w:p w14:paraId="470B1383" w14:textId="77777777" w:rsidR="00A0393D" w:rsidRPr="00454E48" w:rsidRDefault="00A0393D" w:rsidP="00F046A4">
            <w:pPr>
              <w:ind w:left="210" w:hangingChars="100" w:hanging="210"/>
              <w:rPr>
                <w:rFonts w:ascii="ＭＳ 明朝" w:eastAsia="ＭＳ 明朝" w:hAnsi="ＭＳ 明朝"/>
              </w:rPr>
            </w:pPr>
            <w:r>
              <w:rPr>
                <w:rFonts w:ascii="ＭＳ 明朝" w:eastAsia="ＭＳ 明朝" w:hAnsi="ＭＳ 明朝" w:hint="eastAsia"/>
              </w:rPr>
              <w:t>３３</w:t>
            </w:r>
            <w:r w:rsidRPr="00454E48">
              <w:rPr>
                <w:rFonts w:ascii="ＭＳ 明朝" w:eastAsia="ＭＳ 明朝" w:hAnsi="ＭＳ 明朝" w:hint="eastAsia"/>
              </w:rPr>
              <w:t>．卒業（修了）時の学生からの意見聴取の結果により，大学等の目的及び学位授与方針に則した学習成果が得られていること。</w:t>
            </w:r>
          </w:p>
          <w:p w14:paraId="0EF86F52" w14:textId="77777777" w:rsidR="00A0393D" w:rsidRPr="00454E48" w:rsidRDefault="00A0393D" w:rsidP="00F046A4">
            <w:pPr>
              <w:ind w:leftChars="100" w:left="420" w:hangingChars="100" w:hanging="210"/>
              <w:rPr>
                <w:rFonts w:ascii="ＭＳ 明朝" w:eastAsia="ＭＳ 明朝" w:hAnsi="ＭＳ 明朝"/>
              </w:rPr>
            </w:pPr>
            <w:r w:rsidRPr="00551C35">
              <w:rPr>
                <w:rFonts w:ascii="ＭＳ 明朝" w:eastAsia="ＭＳ 明朝" w:hAnsi="ＭＳ 明朝" w:hint="eastAsia"/>
              </w:rPr>
              <w:t>・学習の達成度や満足度に関するアンケート調査，学習ポートフォリオの分析調査等，意見聴取</w:t>
            </w:r>
            <w:r w:rsidRPr="00551C35">
              <w:rPr>
                <w:rFonts w:ascii="ＭＳ 明朝" w:eastAsia="ＭＳ 明朝" w:hAnsi="ＭＳ 明朝" w:hint="eastAsia"/>
              </w:rPr>
              <w:lastRenderedPageBreak/>
              <w:t>の結果等を把握しているか。</w:t>
            </w:r>
          </w:p>
        </w:tc>
        <w:tc>
          <w:tcPr>
            <w:tcW w:w="1134" w:type="dxa"/>
          </w:tcPr>
          <w:p w14:paraId="6BD35163" w14:textId="77777777" w:rsidR="00A0393D" w:rsidRPr="00454E48" w:rsidRDefault="00A0393D" w:rsidP="00F046A4">
            <w:pPr>
              <w:rPr>
                <w:rFonts w:ascii="ＭＳ 明朝" w:eastAsia="ＭＳ 明朝" w:hAnsi="ＭＳ 明朝"/>
              </w:rPr>
            </w:pPr>
          </w:p>
        </w:tc>
      </w:tr>
      <w:tr w:rsidR="00A0393D" w:rsidRPr="00454E48" w14:paraId="09573AA5" w14:textId="77777777" w:rsidTr="00F046A4">
        <w:tc>
          <w:tcPr>
            <w:tcW w:w="9351" w:type="dxa"/>
          </w:tcPr>
          <w:p w14:paraId="2DDCFAB3" w14:textId="77777777" w:rsidR="00A0393D" w:rsidRPr="00454E48" w:rsidRDefault="00A0393D" w:rsidP="00F046A4">
            <w:pPr>
              <w:ind w:left="210" w:hangingChars="100" w:hanging="210"/>
              <w:rPr>
                <w:rFonts w:ascii="ＭＳ 明朝" w:eastAsia="ＭＳ 明朝" w:hAnsi="ＭＳ 明朝"/>
              </w:rPr>
            </w:pPr>
            <w:r>
              <w:rPr>
                <w:rFonts w:ascii="ＭＳ 明朝" w:eastAsia="ＭＳ 明朝" w:hAnsi="ＭＳ 明朝" w:hint="eastAsia"/>
              </w:rPr>
              <w:t>３４</w:t>
            </w:r>
            <w:r w:rsidRPr="00454E48">
              <w:rPr>
                <w:rFonts w:ascii="ＭＳ 明朝" w:eastAsia="ＭＳ 明朝" w:hAnsi="ＭＳ 明朝" w:hint="eastAsia"/>
              </w:rPr>
              <w:t>．卒業（修了）後一定期間の</w:t>
            </w:r>
            <w:r>
              <w:rPr>
                <w:rFonts w:ascii="ＭＳ 明朝" w:eastAsia="ＭＳ 明朝" w:hAnsi="ＭＳ 明朝" w:hint="eastAsia"/>
              </w:rPr>
              <w:t>就業</w:t>
            </w:r>
            <w:r w:rsidRPr="00454E48">
              <w:rPr>
                <w:rFonts w:ascii="ＭＳ 明朝" w:eastAsia="ＭＳ 明朝" w:hAnsi="ＭＳ 明朝" w:hint="eastAsia"/>
              </w:rPr>
              <w:t>経験等を経た卒業（修了）生からの意見聴取の結果により，大学等の目的及び学位授与方針に則した学習成果が得られていること。</w:t>
            </w:r>
          </w:p>
        </w:tc>
        <w:tc>
          <w:tcPr>
            <w:tcW w:w="1134" w:type="dxa"/>
          </w:tcPr>
          <w:p w14:paraId="118A7FD8" w14:textId="77777777" w:rsidR="00A0393D" w:rsidRPr="00454E48" w:rsidRDefault="00A0393D" w:rsidP="00F046A4">
            <w:pPr>
              <w:rPr>
                <w:rFonts w:ascii="ＭＳ 明朝" w:eastAsia="ＭＳ 明朝" w:hAnsi="ＭＳ 明朝"/>
              </w:rPr>
            </w:pPr>
          </w:p>
        </w:tc>
      </w:tr>
      <w:tr w:rsidR="00A0393D" w:rsidRPr="00454E48" w14:paraId="1C5C23D0" w14:textId="77777777" w:rsidTr="00F046A4">
        <w:tc>
          <w:tcPr>
            <w:tcW w:w="9351" w:type="dxa"/>
          </w:tcPr>
          <w:p w14:paraId="72716FC1" w14:textId="77777777" w:rsidR="00A0393D" w:rsidRPr="00454E48" w:rsidRDefault="00A0393D" w:rsidP="00F046A4">
            <w:pPr>
              <w:ind w:left="210" w:hangingChars="100" w:hanging="210"/>
              <w:rPr>
                <w:rFonts w:ascii="ＭＳ 明朝" w:eastAsia="ＭＳ 明朝" w:hAnsi="ＭＳ 明朝"/>
              </w:rPr>
            </w:pPr>
            <w:r>
              <w:rPr>
                <w:rFonts w:ascii="ＭＳ 明朝" w:eastAsia="ＭＳ 明朝" w:hAnsi="ＭＳ 明朝" w:hint="eastAsia"/>
              </w:rPr>
              <w:t>３５</w:t>
            </w:r>
            <w:r w:rsidRPr="00454E48">
              <w:rPr>
                <w:rFonts w:ascii="ＭＳ 明朝" w:eastAsia="ＭＳ 明朝" w:hAnsi="ＭＳ 明朝" w:hint="eastAsia"/>
              </w:rPr>
              <w:t>．就職先等からの意見聴取の結果により，大学等の目的及び学位授与方針に則した学習成果が得られていること。</w:t>
            </w:r>
          </w:p>
        </w:tc>
        <w:tc>
          <w:tcPr>
            <w:tcW w:w="1134" w:type="dxa"/>
          </w:tcPr>
          <w:p w14:paraId="04D93893" w14:textId="77777777" w:rsidR="00A0393D" w:rsidRPr="00454E48" w:rsidRDefault="00A0393D" w:rsidP="00F046A4">
            <w:pPr>
              <w:rPr>
                <w:rFonts w:ascii="ＭＳ 明朝" w:eastAsia="ＭＳ 明朝" w:hAnsi="ＭＳ 明朝"/>
              </w:rPr>
            </w:pPr>
          </w:p>
        </w:tc>
      </w:tr>
    </w:tbl>
    <w:p w14:paraId="15D6B62F" w14:textId="77777777" w:rsidR="00A0393D" w:rsidRPr="00454E48" w:rsidRDefault="00A0393D" w:rsidP="00A0393D">
      <w:pPr>
        <w:ind w:firstLineChars="100" w:firstLine="210"/>
        <w:rPr>
          <w:rFonts w:ascii="ＭＳ 明朝" w:eastAsia="ＭＳ 明朝" w:hAnsi="ＭＳ 明朝"/>
        </w:rPr>
      </w:pPr>
    </w:p>
    <w:p w14:paraId="6917F7D2" w14:textId="77777777" w:rsidR="00A0393D" w:rsidRPr="00454E48" w:rsidRDefault="00A0393D" w:rsidP="00A0393D">
      <w:pPr>
        <w:ind w:firstLineChars="100" w:firstLine="210"/>
        <w:rPr>
          <w:rFonts w:ascii="ＭＳ 明朝" w:eastAsia="ＭＳ 明朝" w:hAnsi="ＭＳ 明朝"/>
        </w:rPr>
      </w:pPr>
    </w:p>
    <w:tbl>
      <w:tblPr>
        <w:tblStyle w:val="a3"/>
        <w:tblW w:w="0" w:type="auto"/>
        <w:tblLook w:val="04A0" w:firstRow="1" w:lastRow="0" w:firstColumn="1" w:lastColumn="0" w:noHBand="0" w:noVBand="1"/>
      </w:tblPr>
      <w:tblGrid>
        <w:gridCol w:w="10456"/>
      </w:tblGrid>
      <w:tr w:rsidR="00A0393D" w:rsidRPr="00454E48" w14:paraId="035E5321" w14:textId="77777777" w:rsidTr="00F046A4">
        <w:tc>
          <w:tcPr>
            <w:tcW w:w="10456" w:type="dxa"/>
          </w:tcPr>
          <w:p w14:paraId="578B2FD2" w14:textId="77777777" w:rsidR="00A0393D" w:rsidRPr="00454E48" w:rsidRDefault="00A0393D" w:rsidP="00F046A4">
            <w:pPr>
              <w:ind w:firstLineChars="100" w:firstLine="210"/>
              <w:rPr>
                <w:rFonts w:ascii="ＭＳ 明朝" w:eastAsia="ＭＳ 明朝" w:hAnsi="ＭＳ 明朝"/>
              </w:rPr>
            </w:pPr>
            <w:r w:rsidRPr="00454E48">
              <w:rPr>
                <w:rFonts w:ascii="ＭＳ 明朝" w:eastAsia="ＭＳ 明朝" w:hAnsi="ＭＳ 明朝" w:hint="eastAsia"/>
              </w:rPr>
              <w:t>上記</w:t>
            </w:r>
            <w:r w:rsidRPr="00454E48">
              <w:rPr>
                <w:rFonts w:ascii="ＭＳ 明朝" w:eastAsia="ＭＳ 明朝" w:hAnsi="ＭＳ 明朝"/>
              </w:rPr>
              <w:t>の評価項目について，自己点検を行い，自己評価（</w:t>
            </w:r>
            <w:r w:rsidRPr="00454E48">
              <w:rPr>
                <w:rFonts w:ascii="ＭＳ 明朝" w:eastAsia="ＭＳ 明朝" w:hAnsi="ＭＳ 明朝" w:hint="eastAsia"/>
              </w:rPr>
              <w:t>２</w:t>
            </w:r>
            <w:r w:rsidRPr="00454E48">
              <w:rPr>
                <w:rFonts w:ascii="ＭＳ 明朝" w:eastAsia="ＭＳ 明朝" w:hAnsi="ＭＳ 明朝"/>
              </w:rPr>
              <w:t>段階評価）を行</w:t>
            </w:r>
            <w:r w:rsidRPr="00454E48">
              <w:rPr>
                <w:rFonts w:ascii="ＭＳ 明朝" w:eastAsia="ＭＳ 明朝" w:hAnsi="ＭＳ 明朝" w:hint="eastAsia"/>
              </w:rPr>
              <w:t>う</w:t>
            </w:r>
            <w:r w:rsidRPr="00454E48">
              <w:rPr>
                <w:rFonts w:ascii="ＭＳ 明朝" w:eastAsia="ＭＳ 明朝" w:hAnsi="ＭＳ 明朝"/>
              </w:rPr>
              <w:t>。</w:t>
            </w:r>
          </w:p>
          <w:p w14:paraId="11B660C9" w14:textId="77777777" w:rsidR="00A0393D" w:rsidRPr="00454E48" w:rsidRDefault="00A0393D" w:rsidP="00F046A4">
            <w:pPr>
              <w:rPr>
                <w:rFonts w:ascii="ＭＳ 明朝" w:eastAsia="ＭＳ 明朝" w:hAnsi="ＭＳ 明朝"/>
              </w:rPr>
            </w:pPr>
            <w:r w:rsidRPr="00454E48">
              <w:rPr>
                <w:rFonts w:ascii="ＭＳ 明朝" w:eastAsia="ＭＳ 明朝" w:hAnsi="ＭＳ 明朝"/>
              </w:rPr>
              <w:t xml:space="preserve"> 　〇評価　Ａ：</w:t>
            </w:r>
            <w:r w:rsidRPr="00454E48">
              <w:rPr>
                <w:rFonts w:ascii="ＭＳ 明朝" w:eastAsia="ＭＳ 明朝" w:hAnsi="ＭＳ 明朝" w:hint="eastAsia"/>
              </w:rPr>
              <w:t>該当項目を満たしている。</w:t>
            </w:r>
          </w:p>
          <w:p w14:paraId="1CABBC2A" w14:textId="77777777" w:rsidR="00A0393D" w:rsidRPr="00454E48" w:rsidRDefault="00A0393D" w:rsidP="00F046A4">
            <w:pPr>
              <w:ind w:firstLineChars="550" w:firstLine="1155"/>
              <w:rPr>
                <w:rFonts w:ascii="ＭＳ 明朝" w:eastAsia="ＭＳ 明朝" w:hAnsi="ＭＳ 明朝"/>
              </w:rPr>
            </w:pPr>
            <w:r w:rsidRPr="00454E48">
              <w:rPr>
                <w:rFonts w:ascii="ＭＳ 明朝" w:eastAsia="ＭＳ 明朝" w:hAnsi="ＭＳ 明朝" w:hint="eastAsia"/>
              </w:rPr>
              <w:t>Ｂ</w:t>
            </w:r>
            <w:r w:rsidRPr="00454E48">
              <w:rPr>
                <w:rFonts w:ascii="ＭＳ 明朝" w:eastAsia="ＭＳ 明朝" w:hAnsi="ＭＳ 明朝"/>
              </w:rPr>
              <w:t>：</w:t>
            </w:r>
            <w:r w:rsidRPr="00454E48">
              <w:rPr>
                <w:rFonts w:ascii="ＭＳ 明朝" w:eastAsia="ＭＳ 明朝" w:hAnsi="ＭＳ 明朝" w:hint="eastAsia"/>
              </w:rPr>
              <w:t>該当項目を満たしていない。（改善が必要）</w:t>
            </w:r>
          </w:p>
        </w:tc>
      </w:tr>
    </w:tbl>
    <w:p w14:paraId="54A7D17C" w14:textId="77777777" w:rsidR="00A0393D" w:rsidRPr="00454E48" w:rsidRDefault="00A0393D" w:rsidP="00A0393D">
      <w:pPr>
        <w:ind w:firstLineChars="550" w:firstLine="1155"/>
        <w:rPr>
          <w:rFonts w:ascii="ＭＳ 明朝" w:eastAsia="ＭＳ 明朝" w:hAnsi="ＭＳ 明朝"/>
        </w:rPr>
      </w:pPr>
    </w:p>
    <w:tbl>
      <w:tblPr>
        <w:tblStyle w:val="a3"/>
        <w:tblW w:w="0" w:type="auto"/>
        <w:tblLook w:val="04A0" w:firstRow="1" w:lastRow="0" w:firstColumn="1" w:lastColumn="0" w:noHBand="0" w:noVBand="1"/>
      </w:tblPr>
      <w:tblGrid>
        <w:gridCol w:w="10456"/>
      </w:tblGrid>
      <w:tr w:rsidR="00A0393D" w:rsidRPr="00454E48" w14:paraId="6F0E7AA5" w14:textId="77777777" w:rsidTr="00F046A4">
        <w:tc>
          <w:tcPr>
            <w:tcW w:w="10456" w:type="dxa"/>
          </w:tcPr>
          <w:p w14:paraId="451C5A3D" w14:textId="77777777" w:rsidR="00A0393D" w:rsidRPr="00454E48" w:rsidRDefault="00A0393D" w:rsidP="00F046A4">
            <w:pPr>
              <w:rPr>
                <w:rFonts w:ascii="ＭＳ 明朝" w:eastAsia="ＭＳ 明朝" w:hAnsi="ＭＳ 明朝"/>
              </w:rPr>
            </w:pPr>
            <w:r w:rsidRPr="00454E48">
              <w:rPr>
                <w:rFonts w:ascii="ＭＳ 明朝" w:eastAsia="ＭＳ 明朝" w:hAnsi="ＭＳ 明朝" w:hint="eastAsia"/>
              </w:rPr>
              <w:t>【報告事項】</w:t>
            </w:r>
          </w:p>
          <w:p w14:paraId="6BBEA7FB" w14:textId="77777777" w:rsidR="00A0393D" w:rsidRPr="00454E48" w:rsidRDefault="00A0393D" w:rsidP="00F046A4">
            <w:pPr>
              <w:ind w:firstLineChars="100" w:firstLine="210"/>
              <w:rPr>
                <w:rFonts w:ascii="ＭＳ 明朝" w:eastAsia="ＭＳ 明朝" w:hAnsi="ＭＳ 明朝"/>
              </w:rPr>
            </w:pPr>
            <w:r w:rsidRPr="00454E48">
              <w:rPr>
                <w:rFonts w:ascii="ＭＳ 明朝" w:eastAsia="ＭＳ 明朝" w:hAnsi="ＭＳ 明朝" w:hint="eastAsia"/>
              </w:rPr>
              <w:t>※対象年度における取組状況（課題の改善状況及び特筆した成果等の状況を含む</w:t>
            </w:r>
            <w:r>
              <w:rPr>
                <w:rFonts w:ascii="ＭＳ 明朝" w:eastAsia="ＭＳ 明朝" w:hAnsi="ＭＳ 明朝" w:hint="eastAsia"/>
              </w:rPr>
              <w:t>。</w:t>
            </w:r>
            <w:r w:rsidRPr="00454E48">
              <w:rPr>
                <w:rFonts w:ascii="ＭＳ 明朝" w:eastAsia="ＭＳ 明朝" w:hAnsi="ＭＳ 明朝" w:hint="eastAsia"/>
              </w:rPr>
              <w:t>）又は現在の状況につい</w:t>
            </w:r>
          </w:p>
          <w:p w14:paraId="0C3F2F83" w14:textId="77777777" w:rsidR="00A0393D" w:rsidRPr="00454E48" w:rsidRDefault="00A0393D" w:rsidP="00F046A4">
            <w:pPr>
              <w:ind w:leftChars="200" w:left="420"/>
              <w:rPr>
                <w:rFonts w:ascii="ＭＳ 明朝" w:eastAsia="ＭＳ 明朝" w:hAnsi="ＭＳ 明朝"/>
              </w:rPr>
            </w:pPr>
            <w:r w:rsidRPr="00454E48">
              <w:rPr>
                <w:rFonts w:ascii="ＭＳ 明朝" w:eastAsia="ＭＳ 明朝" w:hAnsi="ＭＳ 明朝" w:hint="eastAsia"/>
              </w:rPr>
              <w:t>て，総括したうえ簡潔に記載。</w:t>
            </w:r>
          </w:p>
        </w:tc>
      </w:tr>
      <w:tr w:rsidR="00A0393D" w:rsidRPr="00454E48" w14:paraId="78DE6441" w14:textId="77777777" w:rsidTr="00F046A4">
        <w:trPr>
          <w:trHeight w:val="1302"/>
        </w:trPr>
        <w:tc>
          <w:tcPr>
            <w:tcW w:w="10456" w:type="dxa"/>
          </w:tcPr>
          <w:p w14:paraId="198405C7" w14:textId="77777777" w:rsidR="00A0393D" w:rsidRPr="00454E48" w:rsidRDefault="00A0393D" w:rsidP="00F046A4">
            <w:pPr>
              <w:rPr>
                <w:rFonts w:ascii="ＭＳ 明朝" w:eastAsia="ＭＳ 明朝" w:hAnsi="ＭＳ 明朝"/>
              </w:rPr>
            </w:pPr>
          </w:p>
        </w:tc>
      </w:tr>
    </w:tbl>
    <w:p w14:paraId="06B8FDF7" w14:textId="77777777" w:rsidR="00A0393D" w:rsidRPr="00454E48" w:rsidRDefault="00A0393D" w:rsidP="00A0393D">
      <w:pPr>
        <w:rPr>
          <w:rFonts w:ascii="ＭＳ 明朝" w:eastAsia="ＭＳ 明朝" w:hAnsi="ＭＳ 明朝"/>
        </w:rPr>
      </w:pPr>
    </w:p>
    <w:tbl>
      <w:tblPr>
        <w:tblStyle w:val="a3"/>
        <w:tblW w:w="0" w:type="auto"/>
        <w:tblLook w:val="04A0" w:firstRow="1" w:lastRow="0" w:firstColumn="1" w:lastColumn="0" w:noHBand="0" w:noVBand="1"/>
      </w:tblPr>
      <w:tblGrid>
        <w:gridCol w:w="10456"/>
      </w:tblGrid>
      <w:tr w:rsidR="00A0393D" w:rsidRPr="00454E48" w14:paraId="7B86AABB" w14:textId="77777777" w:rsidTr="00F046A4">
        <w:tc>
          <w:tcPr>
            <w:tcW w:w="10456" w:type="dxa"/>
          </w:tcPr>
          <w:p w14:paraId="01F39306" w14:textId="77777777" w:rsidR="00A0393D" w:rsidRPr="00454E48" w:rsidRDefault="00A0393D" w:rsidP="00F046A4">
            <w:pPr>
              <w:rPr>
                <w:rFonts w:ascii="ＭＳ 明朝" w:eastAsia="ＭＳ 明朝" w:hAnsi="ＭＳ 明朝"/>
              </w:rPr>
            </w:pPr>
            <w:r w:rsidRPr="00454E48">
              <w:rPr>
                <w:rFonts w:ascii="ＭＳ 明朝" w:eastAsia="ＭＳ 明朝" w:hAnsi="ＭＳ 明朝" w:hint="eastAsia"/>
              </w:rPr>
              <w:t>【改善点とその改善方策】</w:t>
            </w:r>
          </w:p>
          <w:p w14:paraId="785BF9AF" w14:textId="77777777" w:rsidR="00A0393D" w:rsidRPr="00454E48" w:rsidRDefault="00A0393D" w:rsidP="00F046A4">
            <w:pPr>
              <w:ind w:leftChars="100" w:left="420" w:hangingChars="100" w:hanging="210"/>
              <w:rPr>
                <w:rFonts w:ascii="ＭＳ 明朝" w:eastAsia="ＭＳ 明朝" w:hAnsi="ＭＳ 明朝"/>
              </w:rPr>
            </w:pPr>
            <w:r w:rsidRPr="00454E48">
              <w:rPr>
                <w:rFonts w:ascii="ＭＳ 明朝" w:eastAsia="ＭＳ 明朝" w:hAnsi="ＭＳ 明朝" w:hint="eastAsia"/>
              </w:rPr>
              <w:t>※自己点検の結果，評価Ｂの項目があった場合はその内容（どの項目か分かるように記載）と改善の方策を記載。</w:t>
            </w:r>
          </w:p>
        </w:tc>
      </w:tr>
      <w:tr w:rsidR="00A0393D" w:rsidRPr="00454E48" w14:paraId="4BADD465" w14:textId="77777777" w:rsidTr="00F046A4">
        <w:trPr>
          <w:trHeight w:val="1302"/>
        </w:trPr>
        <w:tc>
          <w:tcPr>
            <w:tcW w:w="10456" w:type="dxa"/>
          </w:tcPr>
          <w:p w14:paraId="7850B7F3" w14:textId="77777777" w:rsidR="00A0393D" w:rsidRPr="00454E48" w:rsidRDefault="00A0393D" w:rsidP="00F046A4">
            <w:pPr>
              <w:rPr>
                <w:rFonts w:ascii="ＭＳ 明朝" w:eastAsia="ＭＳ 明朝" w:hAnsi="ＭＳ 明朝"/>
              </w:rPr>
            </w:pPr>
          </w:p>
        </w:tc>
      </w:tr>
    </w:tbl>
    <w:p w14:paraId="66BA0EEA" w14:textId="77777777" w:rsidR="00A0393D" w:rsidRPr="00454E48" w:rsidRDefault="00A0393D" w:rsidP="00A0393D">
      <w:pPr>
        <w:widowControl/>
        <w:jc w:val="left"/>
        <w:rPr>
          <w:rFonts w:ascii="ＭＳ 明朝" w:eastAsia="ＭＳ 明朝" w:hAnsi="ＭＳ 明朝"/>
        </w:rPr>
      </w:pPr>
      <w:r w:rsidRPr="00454E48">
        <w:rPr>
          <w:rFonts w:ascii="ＭＳ 明朝" w:eastAsia="ＭＳ 明朝" w:hAnsi="ＭＳ 明朝"/>
        </w:rPr>
        <w:br w:type="page"/>
      </w:r>
    </w:p>
    <w:p w14:paraId="1FE30BB5" w14:textId="77777777" w:rsidR="00B25A71" w:rsidRPr="00A0393D" w:rsidRDefault="00B25A71"/>
    <w:sectPr w:rsidR="00B25A71" w:rsidRPr="00A0393D" w:rsidSect="00A0393D">
      <w:pgSz w:w="11906" w:h="16838"/>
      <w:pgMar w:top="454" w:right="720" w:bottom="454"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FF8088" w14:textId="77777777" w:rsidR="0048012E" w:rsidRDefault="0048012E" w:rsidP="0048012E">
      <w:r>
        <w:separator/>
      </w:r>
    </w:p>
  </w:endnote>
  <w:endnote w:type="continuationSeparator" w:id="0">
    <w:p w14:paraId="39AB8C55" w14:textId="77777777" w:rsidR="0048012E" w:rsidRDefault="0048012E" w:rsidP="004801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DBE87D" w14:textId="77777777" w:rsidR="0048012E" w:rsidRDefault="0048012E" w:rsidP="0048012E">
      <w:r>
        <w:separator/>
      </w:r>
    </w:p>
  </w:footnote>
  <w:footnote w:type="continuationSeparator" w:id="0">
    <w:p w14:paraId="2BD3E7DD" w14:textId="77777777" w:rsidR="0048012E" w:rsidRDefault="0048012E" w:rsidP="004801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93D"/>
    <w:rsid w:val="0048012E"/>
    <w:rsid w:val="00A0393D"/>
    <w:rsid w:val="00B25A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37222DE"/>
  <w15:chartTrackingRefBased/>
  <w15:docId w15:val="{A87D28D4-5EE0-4529-B208-67351A8B4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0393D"/>
    <w:pPr>
      <w:widowControl w:val="0"/>
      <w:jc w:val="both"/>
    </w:pPr>
    <w:rPr>
      <w:rFonts w:asciiTheme="minorHAnsi" w:eastAsiaTheme="minorEastAsia" w:hAnsiTheme="min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0393D"/>
    <w:rPr>
      <w:rFonts w:asciiTheme="minorHAnsi" w:eastAsiaTheme="minorEastAsia"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8012E"/>
    <w:pPr>
      <w:tabs>
        <w:tab w:val="center" w:pos="4252"/>
        <w:tab w:val="right" w:pos="8504"/>
      </w:tabs>
      <w:snapToGrid w:val="0"/>
    </w:pPr>
  </w:style>
  <w:style w:type="character" w:customStyle="1" w:styleId="a5">
    <w:name w:val="ヘッダー (文字)"/>
    <w:basedOn w:val="a0"/>
    <w:link w:val="a4"/>
    <w:uiPriority w:val="99"/>
    <w:rsid w:val="0048012E"/>
    <w:rPr>
      <w:rFonts w:asciiTheme="minorHAnsi" w:eastAsiaTheme="minorEastAsia" w:hAnsiTheme="minorHAnsi"/>
    </w:rPr>
  </w:style>
  <w:style w:type="paragraph" w:styleId="a6">
    <w:name w:val="footer"/>
    <w:basedOn w:val="a"/>
    <w:link w:val="a7"/>
    <w:uiPriority w:val="99"/>
    <w:unhideWhenUsed/>
    <w:rsid w:val="0048012E"/>
    <w:pPr>
      <w:tabs>
        <w:tab w:val="center" w:pos="4252"/>
        <w:tab w:val="right" w:pos="8504"/>
      </w:tabs>
      <w:snapToGrid w:val="0"/>
    </w:pPr>
  </w:style>
  <w:style w:type="character" w:customStyle="1" w:styleId="a7">
    <w:name w:val="フッター (文字)"/>
    <w:basedOn w:val="a0"/>
    <w:link w:val="a6"/>
    <w:uiPriority w:val="99"/>
    <w:rsid w:val="0048012E"/>
    <w:rPr>
      <w:rFonts w:asciiTheme="minorHAnsi" w:eastAsiaTheme="minorEastAsia"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891</Words>
  <Characters>5080</Characters>
  <Application>Microsoft Office Word</Application>
  <DocSecurity>0</DocSecurity>
  <Lines>42</Lines>
  <Paragraphs>11</Paragraphs>
  <ScaleCrop>false</ScaleCrop>
  <Company/>
  <LinksUpToDate>false</LinksUpToDate>
  <CharactersWithSpaces>5960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山﨑 し央倫</dc:creator>
  <cp:keywords/>
  <dc:description/>
  <cp:lastModifiedBy>山﨑 し央倫</cp:lastModifiedBy>
  <cp:revision>2</cp:revision>
  <dcterms:created xsi:type="dcterms:W3CDTF">2026-03-02T01:13:00Z</dcterms:created>
  <dcterms:modified xsi:type="dcterms:W3CDTF">2026-03-10T01:36:00Z</dcterms:modified>
</cp:coreProperties>
</file>