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8581" w14:textId="77777777" w:rsidR="00653581" w:rsidRDefault="00653581">
      <w:pPr>
        <w:spacing w:line="180" w:lineRule="exact"/>
        <w:rPr>
          <w:rFonts w:ascii="ＭＳ ゴシック" w:eastAsia="ＭＳ ゴシック" w:hAnsi="Times" w:hint="eastAsia"/>
          <w:b/>
          <w:sz w:val="18"/>
        </w:rPr>
      </w:pPr>
      <w:r>
        <w:rPr>
          <w:rFonts w:ascii="ＭＳ ゴシック" w:eastAsia="ＭＳ ゴシック" w:hAnsi="Times" w:hint="eastAsia"/>
          <w:sz w:val="18"/>
        </w:rPr>
        <w:t>様式２</w:t>
      </w:r>
      <w:r w:rsidR="00CC7EE1">
        <w:rPr>
          <w:rFonts w:ascii="ＭＳ ゴシック" w:eastAsia="ＭＳ ゴシック" w:hAnsi="Times" w:hint="eastAsia"/>
          <w:sz w:val="18"/>
        </w:rPr>
        <w:t xml:space="preserve">（第１１条関係） </w:t>
      </w:r>
    </w:p>
    <w:p w14:paraId="2A8CAF82" w14:textId="77777777" w:rsidR="00B13B82" w:rsidRDefault="00B13B82">
      <w:pPr>
        <w:spacing w:line="360" w:lineRule="exact"/>
        <w:jc w:val="center"/>
        <w:rPr>
          <w:rFonts w:ascii="ＭＳ ゴシック" w:eastAsia="ＭＳ ゴシック" w:hAnsi="Times" w:hint="eastAsia"/>
          <w:b/>
          <w:sz w:val="24"/>
        </w:rPr>
      </w:pPr>
    </w:p>
    <w:p w14:paraId="7235DBA0" w14:textId="77777777" w:rsidR="00653581" w:rsidRDefault="00653581">
      <w:pPr>
        <w:spacing w:line="360" w:lineRule="exact"/>
        <w:jc w:val="center"/>
        <w:rPr>
          <w:rFonts w:ascii="ＭＳ ゴシック" w:eastAsia="ＭＳ ゴシック" w:hAnsi="Times" w:hint="eastAsia"/>
          <w:b/>
          <w:sz w:val="24"/>
        </w:rPr>
      </w:pPr>
      <w:r>
        <w:rPr>
          <w:rFonts w:ascii="ＭＳ ゴシック" w:eastAsia="ＭＳ ゴシック" w:hAnsi="Times" w:hint="eastAsia"/>
          <w:b/>
          <w:sz w:val="24"/>
        </w:rPr>
        <w:t xml:space="preserve">組 換 え </w:t>
      </w:r>
      <w:r w:rsidRPr="00330BA3">
        <w:rPr>
          <w:rFonts w:ascii="ＭＳ ゴシック" w:eastAsia="ＭＳ ゴシック" w:hAnsi="Times" w:hint="eastAsia"/>
          <w:b/>
          <w:sz w:val="24"/>
          <w:szCs w:val="24"/>
        </w:rPr>
        <w:t>D N A</w:t>
      </w:r>
      <w:r>
        <w:rPr>
          <w:rFonts w:ascii="ＭＳ ゴシック" w:eastAsia="ＭＳ ゴシック" w:hAnsi="Times" w:hint="eastAsia"/>
          <w:b/>
          <w:sz w:val="24"/>
        </w:rPr>
        <w:t xml:space="preserve"> 実 験 計 画 書</w:t>
      </w:r>
    </w:p>
    <w:p w14:paraId="17377B52" w14:textId="77777777" w:rsidR="00B13B82" w:rsidRDefault="00B13B82" w:rsidP="00B13B82">
      <w:pPr>
        <w:spacing w:line="180" w:lineRule="exact"/>
        <w:ind w:firstLineChars="3909" w:firstLine="6843"/>
        <w:rPr>
          <w:rFonts w:ascii="ＭＳ ゴシック" w:eastAsia="ＭＳ ゴシック" w:hAnsi="Times" w:hint="eastAsia"/>
          <w:sz w:val="18"/>
        </w:rPr>
      </w:pPr>
    </w:p>
    <w:p w14:paraId="4682A55F" w14:textId="77777777" w:rsidR="00653581" w:rsidRDefault="00653581" w:rsidP="006D6CA3">
      <w:pPr>
        <w:spacing w:line="180" w:lineRule="exact"/>
        <w:ind w:firstLineChars="4109" w:firstLine="7193"/>
        <w:rPr>
          <w:rFonts w:ascii="ＭＳ ゴシック" w:eastAsia="ＭＳ ゴシック" w:hAnsi="Times" w:hint="eastAsia"/>
          <w:sz w:val="18"/>
        </w:rPr>
      </w:pPr>
      <w:r>
        <w:rPr>
          <w:rFonts w:ascii="ＭＳ ゴシック" w:eastAsia="ＭＳ ゴシック" w:hAnsi="Times" w:hint="eastAsia"/>
          <w:sz w:val="18"/>
        </w:rPr>
        <w:t xml:space="preserve">　</w:t>
      </w:r>
      <w:r w:rsidR="00330BA3">
        <w:rPr>
          <w:rFonts w:ascii="ＭＳ ゴシック" w:eastAsia="ＭＳ ゴシック" w:hAnsi="Times" w:hint="eastAsia"/>
          <w:sz w:val="18"/>
        </w:rPr>
        <w:t xml:space="preserve">　</w:t>
      </w:r>
      <w:r>
        <w:rPr>
          <w:rFonts w:ascii="ＭＳ ゴシック" w:eastAsia="ＭＳ ゴシック" w:hAnsi="Times" w:hint="eastAsia"/>
          <w:sz w:val="18"/>
        </w:rPr>
        <w:t xml:space="preserve">　年</w:t>
      </w:r>
      <w:r w:rsidR="00330BA3">
        <w:rPr>
          <w:rFonts w:ascii="ＭＳ ゴシック" w:eastAsia="ＭＳ ゴシック" w:hAnsi="Times" w:hint="eastAsia"/>
          <w:sz w:val="18"/>
        </w:rPr>
        <w:t xml:space="preserve">　　　</w:t>
      </w:r>
      <w:r>
        <w:rPr>
          <w:rFonts w:ascii="ＭＳ ゴシック" w:eastAsia="ＭＳ ゴシック" w:hAnsi="Times" w:hint="eastAsia"/>
          <w:sz w:val="18"/>
        </w:rPr>
        <w:t xml:space="preserve">月　</w:t>
      </w:r>
      <w:r w:rsidR="00330BA3">
        <w:rPr>
          <w:rFonts w:ascii="ＭＳ ゴシック" w:eastAsia="ＭＳ ゴシック" w:hAnsi="Times" w:hint="eastAsia"/>
          <w:sz w:val="18"/>
        </w:rPr>
        <w:t xml:space="preserve">　</w:t>
      </w:r>
      <w:r>
        <w:rPr>
          <w:rFonts w:ascii="ＭＳ ゴシック" w:eastAsia="ＭＳ ゴシック" w:hAnsi="Times" w:hint="eastAsia"/>
          <w:sz w:val="18"/>
        </w:rPr>
        <w:t xml:space="preserve">　日</w:t>
      </w:r>
    </w:p>
    <w:p w14:paraId="1D0F0A47" w14:textId="77777777" w:rsidR="00372318" w:rsidRDefault="00372318" w:rsidP="00B13B82">
      <w:pPr>
        <w:spacing w:line="180" w:lineRule="exact"/>
        <w:ind w:firstLineChars="3909" w:firstLine="6843"/>
        <w:rPr>
          <w:rFonts w:ascii="ＭＳ ゴシック" w:eastAsia="ＭＳ ゴシック" w:hAnsi="Times" w:hint="eastAsia"/>
          <w:sz w:val="18"/>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660"/>
      </w:tblGrid>
      <w:tr w:rsidR="00653581" w14:paraId="6D04E843" w14:textId="77777777">
        <w:tblPrEx>
          <w:tblCellMar>
            <w:top w:w="0" w:type="dxa"/>
            <w:bottom w:w="0" w:type="dxa"/>
          </w:tblCellMar>
        </w:tblPrEx>
        <w:trPr>
          <w:cantSplit/>
          <w:trHeight w:val="338"/>
        </w:trPr>
        <w:tc>
          <w:tcPr>
            <w:tcW w:w="1985" w:type="dxa"/>
            <w:vAlign w:val="center"/>
          </w:tcPr>
          <w:p w14:paraId="6509F452"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申請の種類</w:t>
            </w:r>
            <w:r>
              <w:rPr>
                <w:rFonts w:ascii="ＭＳ ゴシック" w:eastAsia="ＭＳ ゴシック" w:hAnsi="Times" w:hint="eastAsia"/>
                <w:sz w:val="18"/>
                <w:vertAlign w:val="superscript"/>
              </w:rPr>
              <w:t xml:space="preserve"> 注01</w:t>
            </w:r>
          </w:p>
        </w:tc>
        <w:tc>
          <w:tcPr>
            <w:tcW w:w="7660" w:type="dxa"/>
            <w:vAlign w:val="center"/>
          </w:tcPr>
          <w:p w14:paraId="49EEE646"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新規　　　</w:t>
            </w:r>
            <w:r w:rsidR="005D053A">
              <w:rPr>
                <w:rFonts w:ascii="ＭＳ ゴシック" w:eastAsia="ＭＳ ゴシック" w:hAnsi="Times" w:hint="eastAsia"/>
                <w:sz w:val="18"/>
              </w:rPr>
              <w:t>□　変更</w:t>
            </w:r>
            <w:r>
              <w:rPr>
                <w:rFonts w:ascii="ＭＳ ゴシック" w:eastAsia="ＭＳ ゴシック" w:hAnsi="Times" w:hint="eastAsia"/>
                <w:sz w:val="18"/>
              </w:rPr>
              <w:t xml:space="preserve">　　　□　継続　　　　</w:t>
            </w:r>
          </w:p>
        </w:tc>
      </w:tr>
      <w:tr w:rsidR="00653581" w14:paraId="0234E5E1" w14:textId="77777777">
        <w:tblPrEx>
          <w:tblCellMar>
            <w:top w:w="0" w:type="dxa"/>
            <w:bottom w:w="0" w:type="dxa"/>
          </w:tblCellMar>
        </w:tblPrEx>
        <w:trPr>
          <w:cantSplit/>
          <w:trHeight w:val="265"/>
        </w:trPr>
        <w:tc>
          <w:tcPr>
            <w:tcW w:w="1985" w:type="dxa"/>
            <w:vMerge w:val="restart"/>
            <w:vAlign w:val="center"/>
          </w:tcPr>
          <w:p w14:paraId="704F5490"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実験の種類 </w:t>
            </w:r>
            <w:r>
              <w:rPr>
                <w:rFonts w:ascii="ＭＳ ゴシック" w:eastAsia="ＭＳ ゴシック" w:hAnsi="Times" w:hint="eastAsia"/>
                <w:sz w:val="18"/>
                <w:vertAlign w:val="superscript"/>
              </w:rPr>
              <w:t>注02</w:t>
            </w:r>
          </w:p>
        </w:tc>
        <w:tc>
          <w:tcPr>
            <w:tcW w:w="7660" w:type="dxa"/>
            <w:vAlign w:val="center"/>
          </w:tcPr>
          <w:p w14:paraId="2E6C0CD4"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第一種使用等　　　　　　□　第二種使用等</w:t>
            </w:r>
          </w:p>
        </w:tc>
      </w:tr>
      <w:tr w:rsidR="00653581" w14:paraId="283B543D" w14:textId="77777777">
        <w:tblPrEx>
          <w:tblCellMar>
            <w:top w:w="0" w:type="dxa"/>
            <w:bottom w:w="0" w:type="dxa"/>
          </w:tblCellMar>
        </w:tblPrEx>
        <w:trPr>
          <w:cantSplit/>
          <w:trHeight w:val="1963"/>
        </w:trPr>
        <w:tc>
          <w:tcPr>
            <w:tcW w:w="1985" w:type="dxa"/>
            <w:vMerge/>
            <w:vAlign w:val="center"/>
          </w:tcPr>
          <w:p w14:paraId="42639971" w14:textId="77777777" w:rsidR="00653581" w:rsidRDefault="00653581">
            <w:pPr>
              <w:spacing w:line="360" w:lineRule="exact"/>
              <w:rPr>
                <w:rFonts w:ascii="ＭＳ ゴシック" w:eastAsia="ＭＳ ゴシック" w:hAnsi="Times" w:hint="eastAsia"/>
                <w:sz w:val="18"/>
              </w:rPr>
            </w:pPr>
          </w:p>
        </w:tc>
        <w:tc>
          <w:tcPr>
            <w:tcW w:w="7660" w:type="dxa"/>
            <w:vAlign w:val="center"/>
          </w:tcPr>
          <w:p w14:paraId="02026072"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微生物使用実験</w:t>
            </w:r>
          </w:p>
          <w:p w14:paraId="303A981B"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大量培養実験</w:t>
            </w:r>
          </w:p>
          <w:p w14:paraId="52EA2178"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動物使用実験</w:t>
            </w:r>
          </w:p>
          <w:p w14:paraId="7B12EB61"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動物作成実験　　□　動物接種実験</w:t>
            </w:r>
          </w:p>
          <w:p w14:paraId="1FDCF2EF"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植物等使用実験</w:t>
            </w:r>
          </w:p>
          <w:p w14:paraId="7A6076B0"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植物作成実験　　□　植物接種実験　　□　きのこ作成実験</w:t>
            </w:r>
          </w:p>
          <w:p w14:paraId="61B64329"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細胞融合実験</w:t>
            </w:r>
          </w:p>
        </w:tc>
      </w:tr>
      <w:tr w:rsidR="00653581" w14:paraId="0C542485" w14:textId="77777777">
        <w:tblPrEx>
          <w:tblCellMar>
            <w:top w:w="0" w:type="dxa"/>
            <w:bottom w:w="0" w:type="dxa"/>
          </w:tblCellMar>
        </w:tblPrEx>
        <w:trPr>
          <w:cantSplit/>
          <w:trHeight w:val="988"/>
        </w:trPr>
        <w:tc>
          <w:tcPr>
            <w:tcW w:w="1985" w:type="dxa"/>
            <w:vAlign w:val="center"/>
          </w:tcPr>
          <w:p w14:paraId="071B618F"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拡散防止措置の区分 </w:t>
            </w:r>
            <w:r w:rsidR="0052540E">
              <w:rPr>
                <w:rFonts w:ascii="ＭＳ ゴシック" w:eastAsia="ＭＳ ゴシック" w:hAnsi="Times" w:hint="eastAsia"/>
                <w:sz w:val="18"/>
              </w:rPr>
              <w:t xml:space="preserve">　</w:t>
            </w:r>
            <w:r>
              <w:rPr>
                <w:rFonts w:ascii="ＭＳ ゴシック" w:eastAsia="ＭＳ ゴシック" w:hAnsi="Times" w:hint="eastAsia"/>
                <w:sz w:val="18"/>
                <w:vertAlign w:val="superscript"/>
              </w:rPr>
              <w:t>注02</w:t>
            </w:r>
          </w:p>
        </w:tc>
        <w:tc>
          <w:tcPr>
            <w:tcW w:w="7660" w:type="dxa"/>
            <w:vAlign w:val="center"/>
          </w:tcPr>
          <w:p w14:paraId="407A63AC"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Ｐ１　　　　□　Ｐ２　　　　□　Ｐ３</w:t>
            </w:r>
          </w:p>
          <w:p w14:paraId="324E8438"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Ｐ１Ａ　　　□　Ｐ２Ａ　　　□　Ｐ３Ａ　　　□　特定飼育区画</w:t>
            </w:r>
          </w:p>
          <w:p w14:paraId="09331DCE"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Ｐ１Ｐ　　　□　Ｐ２Ｐ　　　□　Ｐ３Ｐ　　　□　特定網室</w:t>
            </w:r>
          </w:p>
          <w:p w14:paraId="090B29ED"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ＬＳＣ　　　□　ＬＳ１　　　□　ＬＳ２</w:t>
            </w:r>
          </w:p>
        </w:tc>
      </w:tr>
      <w:tr w:rsidR="00653581" w14:paraId="457DD0EB" w14:textId="77777777">
        <w:tblPrEx>
          <w:tblCellMar>
            <w:top w:w="0" w:type="dxa"/>
            <w:bottom w:w="0" w:type="dxa"/>
          </w:tblCellMar>
        </w:tblPrEx>
        <w:trPr>
          <w:cantSplit/>
          <w:trHeight w:val="880"/>
        </w:trPr>
        <w:tc>
          <w:tcPr>
            <w:tcW w:w="1985" w:type="dxa"/>
            <w:vAlign w:val="center"/>
          </w:tcPr>
          <w:p w14:paraId="1309B75E"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公的経費 </w:t>
            </w:r>
            <w:r>
              <w:rPr>
                <w:rFonts w:ascii="ＭＳ ゴシック" w:eastAsia="ＭＳ ゴシック" w:hAnsi="Times" w:hint="eastAsia"/>
                <w:sz w:val="18"/>
                <w:vertAlign w:val="superscript"/>
              </w:rPr>
              <w:t>注03</w:t>
            </w:r>
          </w:p>
        </w:tc>
        <w:tc>
          <w:tcPr>
            <w:tcW w:w="7660" w:type="dxa"/>
            <w:vAlign w:val="center"/>
          </w:tcPr>
          <w:p w14:paraId="76CC5BB3"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有</w:t>
            </w:r>
          </w:p>
          <w:p w14:paraId="18E6D7F8"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科学研究費　　　□その他</w:t>
            </w:r>
          </w:p>
          <w:p w14:paraId="6AF7F4F8"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無</w:t>
            </w:r>
          </w:p>
        </w:tc>
      </w:tr>
    </w:tbl>
    <w:p w14:paraId="06C4A6E9" w14:textId="77777777" w:rsidR="00653581" w:rsidRDefault="00653581">
      <w:pPr>
        <w:spacing w:line="180" w:lineRule="exact"/>
        <w:rPr>
          <w:rFonts w:ascii="ＭＳ ゴシック" w:eastAsia="ＭＳ ゴシック" w:hAnsi="Time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0"/>
        <w:gridCol w:w="899"/>
        <w:gridCol w:w="1273"/>
        <w:gridCol w:w="1928"/>
        <w:gridCol w:w="2083"/>
        <w:gridCol w:w="2226"/>
      </w:tblGrid>
      <w:tr w:rsidR="00653581" w14:paraId="6B3C9220" w14:textId="77777777">
        <w:tblPrEx>
          <w:tblCellMar>
            <w:top w:w="0" w:type="dxa"/>
            <w:bottom w:w="0" w:type="dxa"/>
          </w:tblCellMar>
        </w:tblPrEx>
        <w:trPr>
          <w:cantSplit/>
        </w:trPr>
        <w:tc>
          <w:tcPr>
            <w:tcW w:w="1134" w:type="dxa"/>
            <w:vMerge w:val="restart"/>
            <w:vAlign w:val="center"/>
          </w:tcPr>
          <w:p w14:paraId="4143DC76" w14:textId="77777777" w:rsidR="00653581" w:rsidRDefault="0065358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rPr>
                <w:rFonts w:ascii="ＭＳ ゴシック" w:eastAsia="ＭＳ ゴシック" w:hAnsi="Times" w:hint="eastAsia"/>
              </w:rPr>
            </w:pPr>
            <w:r>
              <w:rPr>
                <w:rFonts w:ascii="ＭＳ ゴシック" w:eastAsia="ＭＳ ゴシック" w:hAnsi="Times" w:hint="eastAsia"/>
              </w:rPr>
              <w:t>実験実施</w:t>
            </w:r>
          </w:p>
          <w:p w14:paraId="636D6DF6" w14:textId="77777777" w:rsidR="00653581" w:rsidRDefault="0065358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rPr>
                <w:rFonts w:ascii="ＭＳ ゴシック" w:eastAsia="ＭＳ ゴシック" w:hAnsi="Times" w:hint="eastAsia"/>
              </w:rPr>
            </w:pPr>
            <w:r>
              <w:rPr>
                <w:rFonts w:ascii="ＭＳ ゴシック" w:eastAsia="ＭＳ ゴシック" w:hAnsi="Times" w:hint="eastAsia"/>
              </w:rPr>
              <w:t>機関</w:t>
            </w:r>
          </w:p>
        </w:tc>
        <w:tc>
          <w:tcPr>
            <w:tcW w:w="2146" w:type="dxa"/>
            <w:gridSpan w:val="2"/>
            <w:vAlign w:val="center"/>
          </w:tcPr>
          <w:p w14:paraId="78206110" w14:textId="77777777"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所在地</w:t>
            </w:r>
          </w:p>
        </w:tc>
        <w:tc>
          <w:tcPr>
            <w:tcW w:w="6361" w:type="dxa"/>
            <w:gridSpan w:val="3"/>
            <w:vAlign w:val="center"/>
          </w:tcPr>
          <w:p w14:paraId="0D3895D5" w14:textId="77777777" w:rsidR="00653581" w:rsidRPr="0085209B" w:rsidRDefault="00653581" w:rsidP="00874F37">
            <w:pPr>
              <w:spacing w:line="360" w:lineRule="exact"/>
              <w:textAlignment w:val="center"/>
              <w:rPr>
                <w:rFonts w:ascii="ＭＳ ゴシック" w:eastAsia="ＭＳ ゴシック" w:hAnsi="Times" w:hint="eastAsia"/>
                <w:sz w:val="18"/>
              </w:rPr>
            </w:pPr>
            <w:r w:rsidRPr="0085209B">
              <w:rPr>
                <w:rFonts w:ascii="ＭＳ ゴシック" w:eastAsia="ＭＳ ゴシック" w:hAnsi="Times" w:hint="eastAsia"/>
                <w:sz w:val="18"/>
              </w:rPr>
              <w:t>(〒</w:t>
            </w:r>
            <w:r w:rsidR="00874F37" w:rsidRPr="0085209B">
              <w:rPr>
                <w:rFonts w:ascii="ＭＳ ゴシック" w:eastAsia="ＭＳ ゴシック" w:hAnsi="Times" w:hint="eastAsia"/>
                <w:sz w:val="18"/>
              </w:rPr>
              <w:t>５１４－８５０７</w:t>
            </w:r>
            <w:r w:rsidRPr="0085209B">
              <w:rPr>
                <w:rFonts w:ascii="ＭＳ ゴシック" w:eastAsia="ＭＳ ゴシック" w:hAnsi="Times" w:hint="eastAsia"/>
                <w:sz w:val="18"/>
              </w:rPr>
              <w:t>)</w:t>
            </w:r>
          </w:p>
          <w:p w14:paraId="4ED8B8F6" w14:textId="77777777" w:rsidR="00653581" w:rsidRPr="0085209B" w:rsidRDefault="00874F37">
            <w:pPr>
              <w:spacing w:line="360" w:lineRule="exact"/>
              <w:textAlignment w:val="center"/>
              <w:rPr>
                <w:rFonts w:ascii="ＭＳ ゴシック" w:eastAsia="ＭＳ ゴシック" w:hAnsi="Times" w:hint="eastAsia"/>
                <w:sz w:val="18"/>
              </w:rPr>
            </w:pPr>
            <w:r w:rsidRPr="0085209B">
              <w:rPr>
                <w:rFonts w:ascii="ＭＳ ゴシック" w:eastAsia="ＭＳ ゴシック" w:hAnsi="Times" w:hint="eastAsia"/>
                <w:sz w:val="18"/>
              </w:rPr>
              <w:t>津市栗真町屋町１５７７</w:t>
            </w:r>
          </w:p>
        </w:tc>
      </w:tr>
      <w:tr w:rsidR="00653581" w14:paraId="744AC53F" w14:textId="77777777">
        <w:tblPrEx>
          <w:tblCellMar>
            <w:top w:w="0" w:type="dxa"/>
            <w:bottom w:w="0" w:type="dxa"/>
          </w:tblCellMar>
        </w:tblPrEx>
        <w:trPr>
          <w:cantSplit/>
          <w:trHeight w:val="81"/>
        </w:trPr>
        <w:tc>
          <w:tcPr>
            <w:tcW w:w="1134" w:type="dxa"/>
            <w:vMerge/>
            <w:vAlign w:val="center"/>
          </w:tcPr>
          <w:p w14:paraId="0DBED0E3" w14:textId="77777777" w:rsidR="00653581" w:rsidRDefault="00653581">
            <w:pPr>
              <w:spacing w:line="360" w:lineRule="exact"/>
              <w:rPr>
                <w:rFonts w:ascii="ＭＳ ゴシック" w:eastAsia="ＭＳ ゴシック" w:hAnsi="Times" w:hint="eastAsia"/>
                <w:sz w:val="18"/>
              </w:rPr>
            </w:pPr>
          </w:p>
        </w:tc>
        <w:tc>
          <w:tcPr>
            <w:tcW w:w="2146" w:type="dxa"/>
            <w:gridSpan w:val="2"/>
            <w:vAlign w:val="center"/>
          </w:tcPr>
          <w:p w14:paraId="6C60404C" w14:textId="77777777" w:rsidR="00653581" w:rsidRDefault="0065358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textAlignment w:val="center"/>
              <w:rPr>
                <w:rFonts w:ascii="ＭＳ ゴシック" w:eastAsia="ＭＳ ゴシック" w:hAnsi="Times" w:hint="eastAsia"/>
              </w:rPr>
            </w:pPr>
            <w:r>
              <w:rPr>
                <w:rFonts w:ascii="ＭＳ ゴシック" w:eastAsia="ＭＳ ゴシック" w:hAnsi="Times" w:hint="eastAsia"/>
              </w:rPr>
              <w:t>名称</w:t>
            </w:r>
          </w:p>
        </w:tc>
        <w:tc>
          <w:tcPr>
            <w:tcW w:w="6361" w:type="dxa"/>
            <w:gridSpan w:val="3"/>
            <w:vAlign w:val="center"/>
          </w:tcPr>
          <w:p w14:paraId="438F876A" w14:textId="77777777" w:rsidR="00653581" w:rsidRPr="0085209B" w:rsidRDefault="00874F37">
            <w:pPr>
              <w:spacing w:line="360" w:lineRule="exact"/>
              <w:textAlignment w:val="center"/>
              <w:rPr>
                <w:rFonts w:ascii="ＭＳ ゴシック" w:eastAsia="ＭＳ ゴシック" w:hAnsi="Times" w:hint="eastAsia"/>
                <w:sz w:val="18"/>
              </w:rPr>
            </w:pPr>
            <w:r w:rsidRPr="0085209B">
              <w:rPr>
                <w:rFonts w:ascii="ＭＳ ゴシック" w:eastAsia="ＭＳ ゴシック" w:hAnsi="Times" w:hint="eastAsia"/>
                <w:sz w:val="18"/>
              </w:rPr>
              <w:t>三重大学</w:t>
            </w:r>
          </w:p>
        </w:tc>
      </w:tr>
      <w:tr w:rsidR="00653581" w14:paraId="3A2E02AE" w14:textId="77777777">
        <w:tblPrEx>
          <w:tblCellMar>
            <w:top w:w="0" w:type="dxa"/>
            <w:bottom w:w="0" w:type="dxa"/>
          </w:tblCellMar>
        </w:tblPrEx>
        <w:trPr>
          <w:cantSplit/>
          <w:trHeight w:val="220"/>
        </w:trPr>
        <w:tc>
          <w:tcPr>
            <w:tcW w:w="1134" w:type="dxa"/>
            <w:vMerge/>
            <w:vAlign w:val="center"/>
          </w:tcPr>
          <w:p w14:paraId="737DF69F" w14:textId="77777777" w:rsidR="00653581" w:rsidRDefault="00653581">
            <w:pPr>
              <w:spacing w:line="360" w:lineRule="exact"/>
              <w:rPr>
                <w:rFonts w:ascii="ＭＳ ゴシック" w:eastAsia="ＭＳ ゴシック" w:hAnsi="Times" w:hint="eastAsia"/>
                <w:sz w:val="18"/>
              </w:rPr>
            </w:pPr>
          </w:p>
        </w:tc>
        <w:tc>
          <w:tcPr>
            <w:tcW w:w="2146" w:type="dxa"/>
            <w:gridSpan w:val="2"/>
            <w:vAlign w:val="center"/>
          </w:tcPr>
          <w:p w14:paraId="426B31F7" w14:textId="77777777"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代表者の職名</w:t>
            </w:r>
          </w:p>
        </w:tc>
        <w:tc>
          <w:tcPr>
            <w:tcW w:w="6361" w:type="dxa"/>
            <w:gridSpan w:val="3"/>
            <w:vAlign w:val="center"/>
          </w:tcPr>
          <w:p w14:paraId="2568A27B" w14:textId="77777777" w:rsidR="00653581" w:rsidRPr="0085209B" w:rsidRDefault="00874F37">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textAlignment w:val="center"/>
              <w:rPr>
                <w:rFonts w:ascii="ＭＳ ゴシック" w:eastAsia="ＭＳ ゴシック" w:hAnsi="Times" w:hint="eastAsia"/>
              </w:rPr>
            </w:pPr>
            <w:r w:rsidRPr="0085209B">
              <w:rPr>
                <w:rFonts w:ascii="ＭＳ ゴシック" w:eastAsia="ＭＳ ゴシック" w:hAnsi="Times" w:hint="eastAsia"/>
              </w:rPr>
              <w:t>学　長</w:t>
            </w:r>
          </w:p>
        </w:tc>
      </w:tr>
      <w:tr w:rsidR="00653581" w14:paraId="529CDC46" w14:textId="77777777">
        <w:tblPrEx>
          <w:tblCellMar>
            <w:top w:w="0" w:type="dxa"/>
            <w:bottom w:w="0" w:type="dxa"/>
          </w:tblCellMar>
        </w:tblPrEx>
        <w:trPr>
          <w:cantSplit/>
          <w:trHeight w:val="264"/>
        </w:trPr>
        <w:tc>
          <w:tcPr>
            <w:tcW w:w="1134" w:type="dxa"/>
            <w:vMerge/>
            <w:vAlign w:val="center"/>
          </w:tcPr>
          <w:p w14:paraId="12299751" w14:textId="77777777" w:rsidR="00653581" w:rsidRDefault="00653581">
            <w:pPr>
              <w:spacing w:line="360" w:lineRule="exact"/>
              <w:rPr>
                <w:rFonts w:ascii="ＭＳ ゴシック" w:eastAsia="ＭＳ ゴシック" w:hAnsi="Times" w:hint="eastAsia"/>
                <w:sz w:val="18"/>
              </w:rPr>
            </w:pPr>
          </w:p>
        </w:tc>
        <w:tc>
          <w:tcPr>
            <w:tcW w:w="2146" w:type="dxa"/>
            <w:gridSpan w:val="2"/>
            <w:vAlign w:val="center"/>
          </w:tcPr>
          <w:p w14:paraId="609ECA8D" w14:textId="77777777"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氏名</w:t>
            </w:r>
          </w:p>
        </w:tc>
        <w:tc>
          <w:tcPr>
            <w:tcW w:w="6361" w:type="dxa"/>
            <w:gridSpan w:val="3"/>
            <w:vAlign w:val="center"/>
          </w:tcPr>
          <w:p w14:paraId="46CD720B" w14:textId="77777777" w:rsidR="00653581" w:rsidRPr="0085209B" w:rsidRDefault="00653581">
            <w:pPr>
              <w:spacing w:line="360" w:lineRule="exact"/>
              <w:textAlignment w:val="center"/>
              <w:rPr>
                <w:rFonts w:ascii="ＭＳ ゴシック" w:eastAsia="ＭＳ ゴシック" w:hAnsi="Times" w:hint="eastAsia"/>
                <w:sz w:val="18"/>
              </w:rPr>
            </w:pPr>
          </w:p>
        </w:tc>
      </w:tr>
      <w:tr w:rsidR="00653581" w14:paraId="785A4813" w14:textId="77777777">
        <w:tblPrEx>
          <w:tblCellMar>
            <w:top w:w="0" w:type="dxa"/>
            <w:bottom w:w="0" w:type="dxa"/>
          </w:tblCellMar>
        </w:tblPrEx>
        <w:trPr>
          <w:cantSplit/>
          <w:trHeight w:val="146"/>
        </w:trPr>
        <w:tc>
          <w:tcPr>
            <w:tcW w:w="3280" w:type="dxa"/>
            <w:gridSpan w:val="3"/>
            <w:tcBorders>
              <w:bottom w:val="single" w:sz="4" w:space="0" w:color="auto"/>
            </w:tcBorders>
            <w:vAlign w:val="center"/>
          </w:tcPr>
          <w:p w14:paraId="66BB3FD2"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実験課題名</w:t>
            </w:r>
          </w:p>
        </w:tc>
        <w:tc>
          <w:tcPr>
            <w:tcW w:w="6361" w:type="dxa"/>
            <w:gridSpan w:val="3"/>
            <w:tcBorders>
              <w:bottom w:val="single" w:sz="4" w:space="0" w:color="auto"/>
            </w:tcBorders>
            <w:vAlign w:val="center"/>
          </w:tcPr>
          <w:p w14:paraId="388C45B0" w14:textId="77777777" w:rsidR="00653581" w:rsidRPr="0085209B" w:rsidRDefault="00653581">
            <w:pPr>
              <w:spacing w:line="360" w:lineRule="exact"/>
              <w:rPr>
                <w:rFonts w:ascii="ＭＳ ゴシック" w:eastAsia="ＭＳ ゴシック" w:hAnsi="Times" w:hint="eastAsia"/>
                <w:sz w:val="18"/>
              </w:rPr>
            </w:pPr>
          </w:p>
        </w:tc>
      </w:tr>
      <w:tr w:rsidR="00653581" w14:paraId="39ABA1EE" w14:textId="77777777">
        <w:tblPrEx>
          <w:tblCellMar>
            <w:top w:w="0" w:type="dxa"/>
            <w:bottom w:w="0" w:type="dxa"/>
          </w:tblCellMar>
        </w:tblPrEx>
        <w:trPr>
          <w:cantSplit/>
          <w:trHeight w:val="178"/>
        </w:trPr>
        <w:tc>
          <w:tcPr>
            <w:tcW w:w="3280" w:type="dxa"/>
            <w:gridSpan w:val="3"/>
            <w:tcBorders>
              <w:bottom w:val="single" w:sz="4" w:space="0" w:color="auto"/>
            </w:tcBorders>
            <w:vAlign w:val="center"/>
          </w:tcPr>
          <w:p w14:paraId="3A8C0A9F"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実験実施期間 </w:t>
            </w:r>
            <w:r>
              <w:rPr>
                <w:rFonts w:ascii="ＭＳ ゴシック" w:eastAsia="ＭＳ ゴシック" w:hAnsi="Times" w:hint="eastAsia"/>
                <w:sz w:val="18"/>
                <w:vertAlign w:val="superscript"/>
              </w:rPr>
              <w:t>注04</w:t>
            </w:r>
          </w:p>
        </w:tc>
        <w:tc>
          <w:tcPr>
            <w:tcW w:w="6361" w:type="dxa"/>
            <w:gridSpan w:val="3"/>
            <w:tcBorders>
              <w:bottom w:val="single" w:sz="4" w:space="0" w:color="auto"/>
            </w:tcBorders>
            <w:vAlign w:val="center"/>
          </w:tcPr>
          <w:p w14:paraId="29804A35" w14:textId="77777777" w:rsidR="00653581" w:rsidRPr="0085209B" w:rsidRDefault="00D916A2" w:rsidP="006D6CA3">
            <w:pPr>
              <w:spacing w:line="360" w:lineRule="exact"/>
              <w:ind w:firstLineChars="100" w:firstLine="175"/>
              <w:rPr>
                <w:rFonts w:ascii="ＭＳ ゴシック" w:eastAsia="ＭＳ ゴシック" w:hAnsi="Times" w:hint="eastAsia"/>
                <w:sz w:val="18"/>
              </w:rPr>
            </w:pPr>
            <w:r w:rsidRPr="0085209B">
              <w:rPr>
                <w:rFonts w:ascii="ＭＳ ゴシック" w:eastAsia="ＭＳ ゴシック" w:hAnsi="Times" w:hint="eastAsia"/>
                <w:sz w:val="18"/>
              </w:rPr>
              <w:t>承　認　日</w:t>
            </w:r>
            <w:r w:rsidR="00653581" w:rsidRPr="0085209B">
              <w:rPr>
                <w:rFonts w:ascii="ＭＳ ゴシック" w:eastAsia="ＭＳ ゴシック" w:hAnsi="Times" w:hint="eastAsia"/>
                <w:sz w:val="18"/>
              </w:rPr>
              <w:t xml:space="preserve">　</w:t>
            </w:r>
            <w:r w:rsidRPr="0085209B">
              <w:rPr>
                <w:rFonts w:ascii="ＭＳ ゴシック" w:eastAsia="ＭＳ ゴシック" w:hAnsi="Times" w:hint="eastAsia"/>
                <w:sz w:val="18"/>
              </w:rPr>
              <w:t xml:space="preserve">　</w:t>
            </w:r>
            <w:r w:rsidR="00653581" w:rsidRPr="0085209B">
              <w:rPr>
                <w:rFonts w:ascii="ＭＳ ゴシック" w:eastAsia="ＭＳ ゴシック" w:hAnsi="Times" w:hint="eastAsia"/>
                <w:sz w:val="18"/>
              </w:rPr>
              <w:t xml:space="preserve">　から　　</w:t>
            </w:r>
            <w:r w:rsidR="006D6CA3">
              <w:rPr>
                <w:rFonts w:ascii="ＭＳ ゴシック" w:eastAsia="ＭＳ ゴシック" w:hAnsi="Times" w:hint="eastAsia"/>
                <w:sz w:val="18"/>
              </w:rPr>
              <w:t xml:space="preserve">　　</w:t>
            </w:r>
            <w:r w:rsidR="00653581" w:rsidRPr="0085209B">
              <w:rPr>
                <w:rFonts w:ascii="ＭＳ ゴシック" w:eastAsia="ＭＳ ゴシック" w:hAnsi="Times" w:hint="eastAsia"/>
                <w:sz w:val="18"/>
              </w:rPr>
              <w:t xml:space="preserve">　　　年　　月　　まで</w:t>
            </w:r>
          </w:p>
        </w:tc>
      </w:tr>
      <w:tr w:rsidR="00653581" w14:paraId="6F33E350" w14:textId="77777777">
        <w:tblPrEx>
          <w:tblCellMar>
            <w:top w:w="0" w:type="dxa"/>
            <w:bottom w:w="0" w:type="dxa"/>
          </w:tblCellMar>
        </w:tblPrEx>
        <w:trPr>
          <w:cantSplit/>
          <w:trHeight w:val="214"/>
        </w:trPr>
        <w:tc>
          <w:tcPr>
            <w:tcW w:w="1134" w:type="dxa"/>
            <w:vMerge w:val="restart"/>
            <w:vAlign w:val="center"/>
          </w:tcPr>
          <w:p w14:paraId="086FF6AA" w14:textId="77777777" w:rsidR="00653581" w:rsidRDefault="0065358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rPr>
                <w:rFonts w:ascii="ＭＳ ゴシック" w:eastAsia="ＭＳ ゴシック" w:hAnsi="Times" w:hint="eastAsia"/>
              </w:rPr>
            </w:pPr>
            <w:r>
              <w:rPr>
                <w:rFonts w:ascii="ＭＳ ゴシック" w:eastAsia="ＭＳ ゴシック" w:hAnsi="Times" w:hint="eastAsia"/>
              </w:rPr>
              <w:t>実験責任者</w:t>
            </w:r>
          </w:p>
        </w:tc>
        <w:tc>
          <w:tcPr>
            <w:tcW w:w="2146" w:type="dxa"/>
            <w:gridSpan w:val="2"/>
            <w:vAlign w:val="center"/>
          </w:tcPr>
          <w:p w14:paraId="4A568B02" w14:textId="77777777" w:rsidR="00653581" w:rsidRDefault="00653581">
            <w:pPr>
              <w:spacing w:line="360" w:lineRule="exact"/>
              <w:textAlignment w:val="center"/>
              <w:rPr>
                <w:rFonts w:ascii="ＭＳ ゴシック" w:eastAsia="ＭＳ ゴシック" w:hAnsi="Times" w:hint="eastAsia"/>
                <w:spacing w:val="20"/>
                <w:sz w:val="18"/>
              </w:rPr>
            </w:pPr>
            <w:r>
              <w:rPr>
                <w:rFonts w:ascii="ＭＳ ゴシック" w:eastAsia="ＭＳ ゴシック" w:hAnsi="Times" w:hint="eastAsia"/>
                <w:spacing w:val="20"/>
                <w:sz w:val="18"/>
              </w:rPr>
              <w:t>所属部局</w:t>
            </w:r>
            <w:r w:rsidR="00CC7EE1">
              <w:rPr>
                <w:rFonts w:ascii="ＭＳ ゴシック" w:eastAsia="ＭＳ ゴシック" w:hAnsi="Times" w:hint="eastAsia"/>
                <w:spacing w:val="20"/>
                <w:sz w:val="18"/>
              </w:rPr>
              <w:t>等</w:t>
            </w:r>
            <w:r>
              <w:rPr>
                <w:rFonts w:ascii="ＭＳ ゴシック" w:eastAsia="ＭＳ ゴシック" w:hAnsi="Times" w:hint="eastAsia"/>
                <w:spacing w:val="20"/>
                <w:sz w:val="18"/>
              </w:rPr>
              <w:t>の所在地</w:t>
            </w:r>
          </w:p>
        </w:tc>
        <w:tc>
          <w:tcPr>
            <w:tcW w:w="6361" w:type="dxa"/>
            <w:gridSpan w:val="3"/>
            <w:vAlign w:val="center"/>
          </w:tcPr>
          <w:p w14:paraId="751FAEDB" w14:textId="77777777"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　　　　　)</w:t>
            </w:r>
          </w:p>
          <w:p w14:paraId="5B83ED4F" w14:textId="77777777" w:rsidR="00653581" w:rsidRDefault="00653581">
            <w:pPr>
              <w:spacing w:line="360" w:lineRule="exact"/>
              <w:textAlignment w:val="center"/>
              <w:rPr>
                <w:rFonts w:ascii="ＭＳ ゴシック" w:eastAsia="ＭＳ ゴシック" w:hAnsi="Times" w:hint="eastAsia"/>
                <w:sz w:val="18"/>
              </w:rPr>
            </w:pPr>
          </w:p>
        </w:tc>
      </w:tr>
      <w:tr w:rsidR="00653581" w14:paraId="6AA09913" w14:textId="77777777">
        <w:tblPrEx>
          <w:tblCellMar>
            <w:top w:w="0" w:type="dxa"/>
            <w:bottom w:w="0" w:type="dxa"/>
          </w:tblCellMar>
        </w:tblPrEx>
        <w:trPr>
          <w:cantSplit/>
          <w:trHeight w:val="143"/>
        </w:trPr>
        <w:tc>
          <w:tcPr>
            <w:tcW w:w="1134" w:type="dxa"/>
            <w:vMerge/>
            <w:vAlign w:val="center"/>
          </w:tcPr>
          <w:p w14:paraId="34A45851" w14:textId="77777777" w:rsidR="00653581" w:rsidRDefault="00653581">
            <w:pPr>
              <w:spacing w:line="360" w:lineRule="exact"/>
              <w:rPr>
                <w:rFonts w:ascii="ＭＳ ゴシック" w:eastAsia="ＭＳ ゴシック" w:hAnsi="Times" w:hint="eastAsia"/>
                <w:sz w:val="18"/>
              </w:rPr>
            </w:pPr>
          </w:p>
        </w:tc>
        <w:tc>
          <w:tcPr>
            <w:tcW w:w="2146" w:type="dxa"/>
            <w:gridSpan w:val="2"/>
            <w:vAlign w:val="center"/>
          </w:tcPr>
          <w:p w14:paraId="1FDCF6C4" w14:textId="77777777"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所属機関</w:t>
            </w:r>
          </w:p>
        </w:tc>
        <w:tc>
          <w:tcPr>
            <w:tcW w:w="6361" w:type="dxa"/>
            <w:gridSpan w:val="3"/>
            <w:vAlign w:val="center"/>
          </w:tcPr>
          <w:p w14:paraId="7AF380C9" w14:textId="77777777" w:rsidR="00653581" w:rsidRDefault="00653581">
            <w:pPr>
              <w:spacing w:line="360" w:lineRule="exact"/>
              <w:textAlignment w:val="center"/>
              <w:rPr>
                <w:rFonts w:ascii="ＭＳ ゴシック" w:eastAsia="ＭＳ ゴシック" w:hAnsi="Times" w:hint="eastAsia"/>
                <w:sz w:val="18"/>
              </w:rPr>
            </w:pPr>
          </w:p>
        </w:tc>
      </w:tr>
      <w:tr w:rsidR="00653581" w14:paraId="0CED8F2E" w14:textId="77777777">
        <w:tblPrEx>
          <w:tblCellMar>
            <w:top w:w="0" w:type="dxa"/>
            <w:bottom w:w="0" w:type="dxa"/>
          </w:tblCellMar>
        </w:tblPrEx>
        <w:trPr>
          <w:cantSplit/>
          <w:trHeight w:val="88"/>
        </w:trPr>
        <w:tc>
          <w:tcPr>
            <w:tcW w:w="1134" w:type="dxa"/>
            <w:vMerge/>
            <w:vAlign w:val="center"/>
          </w:tcPr>
          <w:p w14:paraId="2E1D6A0F" w14:textId="77777777" w:rsidR="00653581" w:rsidRDefault="00653581">
            <w:pPr>
              <w:spacing w:line="360" w:lineRule="exact"/>
              <w:rPr>
                <w:rFonts w:ascii="ＭＳ ゴシック" w:eastAsia="ＭＳ ゴシック" w:hAnsi="Times" w:hint="eastAsia"/>
                <w:sz w:val="18"/>
              </w:rPr>
            </w:pPr>
          </w:p>
        </w:tc>
        <w:tc>
          <w:tcPr>
            <w:tcW w:w="2146" w:type="dxa"/>
            <w:gridSpan w:val="2"/>
            <w:vAlign w:val="center"/>
          </w:tcPr>
          <w:p w14:paraId="397A9A77" w14:textId="77777777" w:rsidR="00653581" w:rsidRDefault="00CC7EE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所属</w:t>
            </w:r>
            <w:r w:rsidR="00653581">
              <w:rPr>
                <w:rFonts w:ascii="ＭＳ ゴシック" w:eastAsia="ＭＳ ゴシック" w:hAnsi="Times" w:hint="eastAsia"/>
                <w:sz w:val="18"/>
              </w:rPr>
              <w:t>部局</w:t>
            </w:r>
            <w:r>
              <w:rPr>
                <w:rFonts w:ascii="ＭＳ ゴシック" w:eastAsia="ＭＳ ゴシック" w:hAnsi="Times" w:hint="eastAsia"/>
                <w:sz w:val="18"/>
              </w:rPr>
              <w:t>等</w:t>
            </w:r>
          </w:p>
        </w:tc>
        <w:tc>
          <w:tcPr>
            <w:tcW w:w="6361" w:type="dxa"/>
            <w:gridSpan w:val="3"/>
            <w:vAlign w:val="center"/>
          </w:tcPr>
          <w:p w14:paraId="2F8498FB" w14:textId="77777777" w:rsidR="00653581" w:rsidRDefault="00653581">
            <w:pPr>
              <w:spacing w:line="360" w:lineRule="exact"/>
              <w:textAlignment w:val="center"/>
              <w:rPr>
                <w:rFonts w:ascii="ＭＳ ゴシック" w:eastAsia="ＭＳ ゴシック" w:hAnsi="Times" w:hint="eastAsia"/>
                <w:sz w:val="18"/>
              </w:rPr>
            </w:pPr>
          </w:p>
        </w:tc>
      </w:tr>
      <w:tr w:rsidR="00653581" w14:paraId="428610C6" w14:textId="77777777">
        <w:tblPrEx>
          <w:tblCellMar>
            <w:top w:w="0" w:type="dxa"/>
            <w:bottom w:w="0" w:type="dxa"/>
          </w:tblCellMar>
        </w:tblPrEx>
        <w:trPr>
          <w:cantSplit/>
          <w:trHeight w:val="99"/>
        </w:trPr>
        <w:tc>
          <w:tcPr>
            <w:tcW w:w="1134" w:type="dxa"/>
            <w:vMerge/>
            <w:vAlign w:val="center"/>
          </w:tcPr>
          <w:p w14:paraId="109AA1D1" w14:textId="77777777" w:rsidR="00653581" w:rsidRDefault="00653581">
            <w:pPr>
              <w:spacing w:line="360" w:lineRule="exact"/>
              <w:rPr>
                <w:rFonts w:ascii="ＭＳ ゴシック" w:eastAsia="ＭＳ ゴシック" w:hAnsi="Times" w:hint="eastAsia"/>
                <w:sz w:val="18"/>
              </w:rPr>
            </w:pPr>
          </w:p>
        </w:tc>
        <w:tc>
          <w:tcPr>
            <w:tcW w:w="2146" w:type="dxa"/>
            <w:gridSpan w:val="2"/>
            <w:vAlign w:val="center"/>
          </w:tcPr>
          <w:p w14:paraId="173E9B0E" w14:textId="77777777"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職名</w:t>
            </w:r>
          </w:p>
        </w:tc>
        <w:tc>
          <w:tcPr>
            <w:tcW w:w="6361" w:type="dxa"/>
            <w:gridSpan w:val="3"/>
            <w:vAlign w:val="center"/>
          </w:tcPr>
          <w:p w14:paraId="57CF308A" w14:textId="77777777" w:rsidR="00653581" w:rsidRDefault="00653581">
            <w:pPr>
              <w:spacing w:line="360" w:lineRule="exact"/>
              <w:textAlignment w:val="center"/>
              <w:rPr>
                <w:rFonts w:ascii="ＭＳ ゴシック" w:eastAsia="ＭＳ ゴシック" w:hAnsi="Times" w:hint="eastAsia"/>
                <w:sz w:val="18"/>
              </w:rPr>
            </w:pPr>
          </w:p>
        </w:tc>
      </w:tr>
      <w:tr w:rsidR="00653581" w14:paraId="3C0F6732" w14:textId="77777777">
        <w:tblPrEx>
          <w:tblCellMar>
            <w:top w:w="0" w:type="dxa"/>
            <w:bottom w:w="0" w:type="dxa"/>
          </w:tblCellMar>
        </w:tblPrEx>
        <w:trPr>
          <w:cantSplit/>
          <w:trHeight w:val="176"/>
        </w:trPr>
        <w:tc>
          <w:tcPr>
            <w:tcW w:w="1134" w:type="dxa"/>
            <w:vMerge/>
            <w:vAlign w:val="center"/>
          </w:tcPr>
          <w:p w14:paraId="2C3E5253" w14:textId="77777777" w:rsidR="00653581" w:rsidRDefault="00653581">
            <w:pPr>
              <w:spacing w:line="360" w:lineRule="exact"/>
              <w:rPr>
                <w:rFonts w:ascii="ＭＳ ゴシック" w:eastAsia="ＭＳ ゴシック" w:hAnsi="Times" w:hint="eastAsia"/>
                <w:sz w:val="18"/>
              </w:rPr>
            </w:pPr>
          </w:p>
        </w:tc>
        <w:tc>
          <w:tcPr>
            <w:tcW w:w="2146" w:type="dxa"/>
            <w:gridSpan w:val="2"/>
            <w:tcBorders>
              <w:bottom w:val="single" w:sz="4" w:space="0" w:color="auto"/>
            </w:tcBorders>
            <w:vAlign w:val="center"/>
          </w:tcPr>
          <w:p w14:paraId="6DE8FE2F" w14:textId="77777777" w:rsidR="00653581" w:rsidRDefault="00653581">
            <w:pPr>
              <w:spacing w:line="360" w:lineRule="exact"/>
              <w:ind w:left="525" w:hangingChars="300" w:hanging="525"/>
              <w:textAlignment w:val="center"/>
              <w:rPr>
                <w:rFonts w:ascii="ＭＳ ゴシック" w:eastAsia="ＭＳ ゴシック" w:hAnsi="Times" w:hint="eastAsia"/>
                <w:sz w:val="18"/>
              </w:rPr>
            </w:pPr>
            <w:r>
              <w:rPr>
                <w:rFonts w:ascii="ＭＳ ゴシック" w:eastAsia="ＭＳ ゴシック" w:hAnsi="Times" w:hint="eastAsia"/>
                <w:sz w:val="18"/>
              </w:rPr>
              <w:t>氏名</w:t>
            </w:r>
          </w:p>
        </w:tc>
        <w:tc>
          <w:tcPr>
            <w:tcW w:w="6361" w:type="dxa"/>
            <w:gridSpan w:val="3"/>
            <w:tcBorders>
              <w:bottom w:val="single" w:sz="4" w:space="0" w:color="auto"/>
            </w:tcBorders>
            <w:vAlign w:val="center"/>
          </w:tcPr>
          <w:p w14:paraId="1E6C4E95" w14:textId="77777777" w:rsidR="00653581" w:rsidRDefault="00653581">
            <w:pPr>
              <w:spacing w:line="360" w:lineRule="exact"/>
              <w:textAlignment w:val="center"/>
              <w:rPr>
                <w:rFonts w:ascii="ＭＳ ゴシック" w:eastAsia="ＭＳ ゴシック" w:hAnsi="Times" w:hint="eastAsia"/>
                <w:sz w:val="18"/>
              </w:rPr>
            </w:pPr>
          </w:p>
        </w:tc>
      </w:tr>
      <w:tr w:rsidR="00653581" w14:paraId="6DCEE586" w14:textId="77777777">
        <w:tblPrEx>
          <w:tblCellMar>
            <w:top w:w="0" w:type="dxa"/>
            <w:bottom w:w="0" w:type="dxa"/>
          </w:tblCellMar>
        </w:tblPrEx>
        <w:trPr>
          <w:cantSplit/>
          <w:trHeight w:val="154"/>
        </w:trPr>
        <w:tc>
          <w:tcPr>
            <w:tcW w:w="1134" w:type="dxa"/>
            <w:vMerge/>
            <w:vAlign w:val="center"/>
          </w:tcPr>
          <w:p w14:paraId="35F6C46D" w14:textId="77777777" w:rsidR="00653581" w:rsidRDefault="00653581">
            <w:pPr>
              <w:spacing w:line="360" w:lineRule="exact"/>
              <w:rPr>
                <w:rFonts w:ascii="ＭＳ ゴシック" w:eastAsia="ＭＳ ゴシック" w:hAnsi="Times" w:hint="eastAsia"/>
                <w:sz w:val="18"/>
              </w:rPr>
            </w:pPr>
          </w:p>
        </w:tc>
        <w:tc>
          <w:tcPr>
            <w:tcW w:w="851" w:type="dxa"/>
            <w:vMerge w:val="restart"/>
            <w:vAlign w:val="center"/>
          </w:tcPr>
          <w:p w14:paraId="56DA6C94" w14:textId="77777777" w:rsidR="00653581" w:rsidRDefault="00653581">
            <w:pPr>
              <w:spacing w:line="360" w:lineRule="exact"/>
              <w:ind w:left="525" w:hangingChars="300" w:hanging="525"/>
              <w:textAlignment w:val="center"/>
              <w:rPr>
                <w:rFonts w:ascii="ＭＳ ゴシック" w:eastAsia="ＭＳ ゴシック" w:hAnsi="Times" w:hint="eastAsia"/>
                <w:sz w:val="18"/>
              </w:rPr>
            </w:pPr>
            <w:r>
              <w:rPr>
                <w:rFonts w:ascii="ＭＳ ゴシック" w:eastAsia="ＭＳ ゴシック" w:hAnsi="Times" w:hint="eastAsia"/>
                <w:sz w:val="18"/>
              </w:rPr>
              <w:t>連絡先</w:t>
            </w:r>
          </w:p>
        </w:tc>
        <w:tc>
          <w:tcPr>
            <w:tcW w:w="1295" w:type="dxa"/>
            <w:tcBorders>
              <w:bottom w:val="single" w:sz="4" w:space="0" w:color="auto"/>
            </w:tcBorders>
            <w:vAlign w:val="center"/>
          </w:tcPr>
          <w:p w14:paraId="14844196" w14:textId="77777777"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電話</w:t>
            </w:r>
          </w:p>
        </w:tc>
        <w:tc>
          <w:tcPr>
            <w:tcW w:w="6361" w:type="dxa"/>
            <w:gridSpan w:val="3"/>
            <w:tcBorders>
              <w:bottom w:val="single" w:sz="4" w:space="0" w:color="auto"/>
            </w:tcBorders>
            <w:vAlign w:val="center"/>
          </w:tcPr>
          <w:p w14:paraId="30D4C679" w14:textId="77777777" w:rsidR="00653581" w:rsidRDefault="00653581">
            <w:pPr>
              <w:spacing w:line="360" w:lineRule="exact"/>
              <w:textAlignment w:val="center"/>
              <w:rPr>
                <w:rFonts w:ascii="ＭＳ ゴシック" w:eastAsia="ＭＳ ゴシック" w:hAnsi="Times" w:hint="eastAsia"/>
                <w:sz w:val="18"/>
              </w:rPr>
            </w:pPr>
          </w:p>
        </w:tc>
      </w:tr>
      <w:tr w:rsidR="00653581" w14:paraId="12CBA167" w14:textId="77777777">
        <w:tblPrEx>
          <w:tblCellMar>
            <w:top w:w="0" w:type="dxa"/>
            <w:bottom w:w="0" w:type="dxa"/>
          </w:tblCellMar>
        </w:tblPrEx>
        <w:trPr>
          <w:cantSplit/>
          <w:trHeight w:val="99"/>
        </w:trPr>
        <w:tc>
          <w:tcPr>
            <w:tcW w:w="1134" w:type="dxa"/>
            <w:vMerge/>
            <w:vAlign w:val="center"/>
          </w:tcPr>
          <w:p w14:paraId="35483027" w14:textId="77777777" w:rsidR="00653581" w:rsidRDefault="00653581">
            <w:pPr>
              <w:spacing w:line="360" w:lineRule="exact"/>
              <w:rPr>
                <w:rFonts w:ascii="ＭＳ ゴシック" w:eastAsia="ＭＳ ゴシック" w:hAnsi="Times" w:hint="eastAsia"/>
                <w:sz w:val="18"/>
              </w:rPr>
            </w:pPr>
          </w:p>
        </w:tc>
        <w:tc>
          <w:tcPr>
            <w:tcW w:w="851" w:type="dxa"/>
            <w:vMerge/>
            <w:vAlign w:val="center"/>
          </w:tcPr>
          <w:p w14:paraId="2D6C265B" w14:textId="77777777" w:rsidR="00653581" w:rsidRDefault="00653581">
            <w:pPr>
              <w:spacing w:line="360" w:lineRule="exact"/>
              <w:ind w:left="525" w:hangingChars="300" w:hanging="525"/>
              <w:textAlignment w:val="center"/>
              <w:rPr>
                <w:rFonts w:ascii="ＭＳ ゴシック" w:eastAsia="ＭＳ ゴシック" w:hAnsi="Times" w:hint="eastAsia"/>
                <w:sz w:val="18"/>
              </w:rPr>
            </w:pPr>
          </w:p>
        </w:tc>
        <w:tc>
          <w:tcPr>
            <w:tcW w:w="1295" w:type="dxa"/>
            <w:tcBorders>
              <w:bottom w:val="single" w:sz="4" w:space="0" w:color="auto"/>
            </w:tcBorders>
            <w:vAlign w:val="center"/>
          </w:tcPr>
          <w:p w14:paraId="290830E6" w14:textId="77777777"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ファックス</w:t>
            </w:r>
          </w:p>
        </w:tc>
        <w:tc>
          <w:tcPr>
            <w:tcW w:w="6361" w:type="dxa"/>
            <w:gridSpan w:val="3"/>
            <w:tcBorders>
              <w:bottom w:val="single" w:sz="4" w:space="0" w:color="auto"/>
            </w:tcBorders>
            <w:vAlign w:val="center"/>
          </w:tcPr>
          <w:p w14:paraId="3A48B81A" w14:textId="77777777" w:rsidR="00653581" w:rsidRDefault="00653581">
            <w:pPr>
              <w:spacing w:line="360" w:lineRule="exact"/>
              <w:textAlignment w:val="center"/>
              <w:rPr>
                <w:rFonts w:ascii="ＭＳ ゴシック" w:eastAsia="ＭＳ ゴシック" w:hAnsi="Times" w:hint="eastAsia"/>
                <w:sz w:val="18"/>
              </w:rPr>
            </w:pPr>
          </w:p>
        </w:tc>
      </w:tr>
      <w:tr w:rsidR="00653581" w14:paraId="517BE7F5" w14:textId="77777777">
        <w:tblPrEx>
          <w:tblCellMar>
            <w:top w:w="0" w:type="dxa"/>
            <w:bottom w:w="0" w:type="dxa"/>
          </w:tblCellMar>
        </w:tblPrEx>
        <w:trPr>
          <w:cantSplit/>
          <w:trHeight w:val="253"/>
        </w:trPr>
        <w:tc>
          <w:tcPr>
            <w:tcW w:w="1134" w:type="dxa"/>
            <w:vMerge/>
            <w:tcBorders>
              <w:bottom w:val="single" w:sz="4" w:space="0" w:color="auto"/>
            </w:tcBorders>
            <w:vAlign w:val="center"/>
          </w:tcPr>
          <w:p w14:paraId="28FBABBC" w14:textId="77777777" w:rsidR="00653581" w:rsidRDefault="00653581">
            <w:pPr>
              <w:spacing w:line="360" w:lineRule="exact"/>
              <w:rPr>
                <w:rFonts w:ascii="ＭＳ ゴシック" w:eastAsia="ＭＳ ゴシック" w:hAnsi="Times" w:hint="eastAsia"/>
                <w:sz w:val="18"/>
              </w:rPr>
            </w:pPr>
          </w:p>
        </w:tc>
        <w:tc>
          <w:tcPr>
            <w:tcW w:w="851" w:type="dxa"/>
            <w:vMerge/>
            <w:tcBorders>
              <w:bottom w:val="single" w:sz="4" w:space="0" w:color="auto"/>
            </w:tcBorders>
            <w:vAlign w:val="center"/>
          </w:tcPr>
          <w:p w14:paraId="59F8116E" w14:textId="77777777" w:rsidR="00653581" w:rsidRDefault="00653581">
            <w:pPr>
              <w:spacing w:line="360" w:lineRule="exact"/>
              <w:ind w:left="525" w:hangingChars="300" w:hanging="525"/>
              <w:textAlignment w:val="center"/>
              <w:rPr>
                <w:rFonts w:ascii="ＭＳ ゴシック" w:eastAsia="ＭＳ ゴシック" w:hAnsi="Times" w:hint="eastAsia"/>
                <w:sz w:val="18"/>
              </w:rPr>
            </w:pPr>
          </w:p>
        </w:tc>
        <w:tc>
          <w:tcPr>
            <w:tcW w:w="1295" w:type="dxa"/>
            <w:tcBorders>
              <w:bottom w:val="single" w:sz="4" w:space="0" w:color="auto"/>
            </w:tcBorders>
            <w:vAlign w:val="center"/>
          </w:tcPr>
          <w:p w14:paraId="1CC18367" w14:textId="77777777"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E-mail</w:t>
            </w:r>
          </w:p>
        </w:tc>
        <w:tc>
          <w:tcPr>
            <w:tcW w:w="6361" w:type="dxa"/>
            <w:gridSpan w:val="3"/>
            <w:tcBorders>
              <w:bottom w:val="single" w:sz="4" w:space="0" w:color="auto"/>
            </w:tcBorders>
            <w:vAlign w:val="center"/>
          </w:tcPr>
          <w:p w14:paraId="46DAC31C" w14:textId="77777777" w:rsidR="00653581" w:rsidRDefault="00653581">
            <w:pPr>
              <w:spacing w:line="360" w:lineRule="exact"/>
              <w:ind w:left="1682"/>
              <w:textAlignment w:val="center"/>
              <w:rPr>
                <w:rFonts w:ascii="ＭＳ ゴシック" w:eastAsia="ＭＳ ゴシック" w:hAnsi="Times" w:hint="eastAsia"/>
                <w:sz w:val="18"/>
              </w:rPr>
            </w:pPr>
            <w:r>
              <w:rPr>
                <w:rFonts w:ascii="ＭＳ ゴシック" w:eastAsia="ＭＳ ゴシック" w:hAnsi="Times" w:hint="eastAsia"/>
                <w:sz w:val="18"/>
              </w:rPr>
              <w:t>＠</w:t>
            </w:r>
          </w:p>
        </w:tc>
      </w:tr>
      <w:tr w:rsidR="00653581" w14:paraId="5E265F80" w14:textId="77777777">
        <w:tblPrEx>
          <w:tblCellMar>
            <w:top w:w="0" w:type="dxa"/>
            <w:bottom w:w="0" w:type="dxa"/>
          </w:tblCellMar>
        </w:tblPrEx>
        <w:trPr>
          <w:cantSplit/>
          <w:trHeight w:val="573"/>
        </w:trPr>
        <w:tc>
          <w:tcPr>
            <w:tcW w:w="1134" w:type="dxa"/>
            <w:vMerge w:val="restart"/>
            <w:vAlign w:val="center"/>
          </w:tcPr>
          <w:p w14:paraId="197E733B" w14:textId="77777777" w:rsidR="00653581" w:rsidRDefault="0065358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textAlignment w:val="center"/>
              <w:rPr>
                <w:rFonts w:ascii="ＭＳ ゴシック" w:eastAsia="ＭＳ ゴシック" w:hAnsi="Times" w:hint="eastAsia"/>
              </w:rPr>
            </w:pPr>
            <w:r>
              <w:rPr>
                <w:rFonts w:ascii="ＭＳ ゴシック" w:eastAsia="ＭＳ ゴシック" w:hAnsi="Times" w:hint="eastAsia"/>
              </w:rPr>
              <w:t>実験場所</w:t>
            </w:r>
          </w:p>
        </w:tc>
        <w:tc>
          <w:tcPr>
            <w:tcW w:w="2146" w:type="dxa"/>
            <w:gridSpan w:val="2"/>
            <w:vAlign w:val="center"/>
          </w:tcPr>
          <w:p w14:paraId="23174E04" w14:textId="77777777" w:rsidR="00653581" w:rsidRDefault="00653581">
            <w:pPr>
              <w:spacing w:line="360" w:lineRule="exact"/>
              <w:textAlignment w:val="center"/>
              <w:rPr>
                <w:rFonts w:ascii="ＭＳ ゴシック" w:eastAsia="ＭＳ ゴシック" w:hAnsi="Times" w:hint="eastAsia"/>
                <w:spacing w:val="20"/>
                <w:sz w:val="18"/>
              </w:rPr>
            </w:pPr>
            <w:r>
              <w:rPr>
                <w:rFonts w:ascii="ＭＳ ゴシック" w:eastAsia="ＭＳ ゴシック" w:hAnsi="Times" w:hint="eastAsia"/>
                <w:sz w:val="18"/>
              </w:rPr>
              <w:t>所在地</w:t>
            </w:r>
          </w:p>
        </w:tc>
        <w:tc>
          <w:tcPr>
            <w:tcW w:w="6361" w:type="dxa"/>
            <w:gridSpan w:val="3"/>
            <w:vAlign w:val="center"/>
          </w:tcPr>
          <w:p w14:paraId="5018B00A" w14:textId="77777777"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　　　　　)</w:t>
            </w:r>
          </w:p>
        </w:tc>
      </w:tr>
      <w:tr w:rsidR="00653581" w14:paraId="457D5B6F" w14:textId="77777777">
        <w:tblPrEx>
          <w:tblCellMar>
            <w:top w:w="0" w:type="dxa"/>
            <w:bottom w:w="0" w:type="dxa"/>
          </w:tblCellMar>
        </w:tblPrEx>
        <w:trPr>
          <w:cantSplit/>
          <w:trHeight w:val="186"/>
        </w:trPr>
        <w:tc>
          <w:tcPr>
            <w:tcW w:w="1134" w:type="dxa"/>
            <w:vMerge/>
            <w:vAlign w:val="center"/>
          </w:tcPr>
          <w:p w14:paraId="012A929C" w14:textId="77777777" w:rsidR="00653581" w:rsidRDefault="00653581">
            <w:pPr>
              <w:spacing w:line="360" w:lineRule="exact"/>
              <w:rPr>
                <w:rFonts w:ascii="ＭＳ ゴシック" w:eastAsia="ＭＳ ゴシック" w:hAnsi="Times" w:hint="eastAsia"/>
                <w:sz w:val="18"/>
              </w:rPr>
            </w:pPr>
          </w:p>
        </w:tc>
        <w:tc>
          <w:tcPr>
            <w:tcW w:w="2146" w:type="dxa"/>
            <w:gridSpan w:val="2"/>
            <w:vAlign w:val="center"/>
          </w:tcPr>
          <w:p w14:paraId="59472DBB" w14:textId="77777777"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名称　（部局・棟名等）</w:t>
            </w:r>
          </w:p>
        </w:tc>
        <w:tc>
          <w:tcPr>
            <w:tcW w:w="6361" w:type="dxa"/>
            <w:gridSpan w:val="3"/>
            <w:vAlign w:val="center"/>
          </w:tcPr>
          <w:p w14:paraId="1AB24E95" w14:textId="77777777" w:rsidR="00653581" w:rsidRDefault="00653581">
            <w:pPr>
              <w:spacing w:line="360" w:lineRule="exact"/>
              <w:textAlignment w:val="center"/>
              <w:rPr>
                <w:rFonts w:ascii="ＭＳ ゴシック" w:eastAsia="ＭＳ ゴシック" w:hAnsi="Times" w:hint="eastAsia"/>
                <w:sz w:val="18"/>
              </w:rPr>
            </w:pPr>
          </w:p>
        </w:tc>
      </w:tr>
      <w:tr w:rsidR="00653581" w14:paraId="054C57E8" w14:textId="77777777">
        <w:tblPrEx>
          <w:tblCellMar>
            <w:top w:w="0" w:type="dxa"/>
            <w:bottom w:w="0" w:type="dxa"/>
          </w:tblCellMar>
        </w:tblPrEx>
        <w:trPr>
          <w:cantSplit/>
          <w:trHeight w:val="212"/>
        </w:trPr>
        <w:tc>
          <w:tcPr>
            <w:tcW w:w="1134" w:type="dxa"/>
            <w:vMerge w:val="restart"/>
            <w:vAlign w:val="center"/>
          </w:tcPr>
          <w:p w14:paraId="752978BA"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lastRenderedPageBreak/>
              <w:t>実験従事者（学生・</w:t>
            </w:r>
            <w:r w:rsidR="00CC7EE1">
              <w:rPr>
                <w:rFonts w:ascii="ＭＳ ゴシック" w:eastAsia="ＭＳ ゴシック" w:hAnsi="Times" w:hint="eastAsia"/>
                <w:sz w:val="18"/>
              </w:rPr>
              <w:t>大学</w:t>
            </w:r>
            <w:r>
              <w:rPr>
                <w:rFonts w:ascii="ＭＳ ゴシック" w:eastAsia="ＭＳ ゴシック" w:hAnsi="Times" w:hint="eastAsia"/>
                <w:sz w:val="18"/>
              </w:rPr>
              <w:t>院生含む</w:t>
            </w:r>
            <w:r w:rsidR="00372318">
              <w:rPr>
                <w:rFonts w:ascii="ＭＳ ゴシック" w:eastAsia="ＭＳ ゴシック" w:hAnsi="Times" w:hint="eastAsia"/>
                <w:sz w:val="18"/>
              </w:rPr>
              <w:t>。</w:t>
            </w:r>
            <w:r>
              <w:rPr>
                <w:rFonts w:ascii="ＭＳ ゴシック" w:eastAsia="ＭＳ ゴシック" w:hAnsi="Times" w:hint="eastAsia"/>
                <w:sz w:val="18"/>
              </w:rPr>
              <w:t>）</w:t>
            </w:r>
            <w:r>
              <w:rPr>
                <w:rFonts w:ascii="ＭＳ ゴシック" w:eastAsia="ＭＳ ゴシック" w:hAnsi="Times" w:hint="eastAsia"/>
                <w:sz w:val="18"/>
                <w:vertAlign w:val="superscript"/>
              </w:rPr>
              <w:t>注05</w:t>
            </w:r>
          </w:p>
        </w:tc>
        <w:tc>
          <w:tcPr>
            <w:tcW w:w="2146" w:type="dxa"/>
            <w:gridSpan w:val="2"/>
            <w:vAlign w:val="center"/>
          </w:tcPr>
          <w:p w14:paraId="53097BBE" w14:textId="77777777" w:rsidR="00653581" w:rsidRDefault="00653581">
            <w:pPr>
              <w:spacing w:line="36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氏名</w:t>
            </w:r>
          </w:p>
        </w:tc>
        <w:tc>
          <w:tcPr>
            <w:tcW w:w="1965" w:type="dxa"/>
            <w:vAlign w:val="center"/>
          </w:tcPr>
          <w:p w14:paraId="2DDD11C0" w14:textId="77777777" w:rsidR="00653581" w:rsidRDefault="00653581">
            <w:pPr>
              <w:spacing w:line="36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所属機関</w:t>
            </w:r>
          </w:p>
        </w:tc>
        <w:tc>
          <w:tcPr>
            <w:tcW w:w="2126" w:type="dxa"/>
            <w:vAlign w:val="center"/>
          </w:tcPr>
          <w:p w14:paraId="14FEB18B" w14:textId="77777777" w:rsidR="00653581" w:rsidRDefault="00653581">
            <w:pPr>
              <w:spacing w:line="36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所属部局</w:t>
            </w:r>
          </w:p>
        </w:tc>
        <w:tc>
          <w:tcPr>
            <w:tcW w:w="2270" w:type="dxa"/>
            <w:vAlign w:val="center"/>
          </w:tcPr>
          <w:p w14:paraId="09EDDD38" w14:textId="77777777" w:rsidR="00653581" w:rsidRDefault="00653581">
            <w:pPr>
              <w:spacing w:line="36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職名（学年）</w:t>
            </w:r>
          </w:p>
        </w:tc>
      </w:tr>
      <w:tr w:rsidR="00653581" w14:paraId="1BAE3444" w14:textId="77777777">
        <w:tblPrEx>
          <w:tblCellMar>
            <w:top w:w="0" w:type="dxa"/>
            <w:bottom w:w="0" w:type="dxa"/>
          </w:tblCellMar>
        </w:tblPrEx>
        <w:trPr>
          <w:cantSplit/>
          <w:trHeight w:val="209"/>
        </w:trPr>
        <w:tc>
          <w:tcPr>
            <w:tcW w:w="1134" w:type="dxa"/>
            <w:vMerge/>
          </w:tcPr>
          <w:p w14:paraId="5CD51959" w14:textId="77777777" w:rsidR="00653581" w:rsidRDefault="00653581">
            <w:pPr>
              <w:spacing w:line="360" w:lineRule="exact"/>
              <w:rPr>
                <w:rFonts w:ascii="ＭＳ ゴシック" w:eastAsia="ＭＳ ゴシック" w:hAnsi="Times" w:hint="eastAsia"/>
                <w:sz w:val="18"/>
              </w:rPr>
            </w:pPr>
          </w:p>
        </w:tc>
        <w:tc>
          <w:tcPr>
            <w:tcW w:w="2146" w:type="dxa"/>
            <w:gridSpan w:val="2"/>
            <w:tcBorders>
              <w:bottom w:val="dotted" w:sz="4" w:space="0" w:color="auto"/>
            </w:tcBorders>
          </w:tcPr>
          <w:p w14:paraId="763A62C4" w14:textId="77777777" w:rsidR="00653581" w:rsidRDefault="00653581">
            <w:pPr>
              <w:spacing w:line="360" w:lineRule="exact"/>
              <w:jc w:val="left"/>
              <w:rPr>
                <w:rFonts w:ascii="ＭＳ ゴシック" w:eastAsia="ＭＳ ゴシック" w:hAnsi="Times" w:hint="eastAsia"/>
                <w:sz w:val="18"/>
              </w:rPr>
            </w:pPr>
          </w:p>
        </w:tc>
        <w:tc>
          <w:tcPr>
            <w:tcW w:w="1965" w:type="dxa"/>
            <w:tcBorders>
              <w:bottom w:val="dotted" w:sz="4" w:space="0" w:color="auto"/>
            </w:tcBorders>
          </w:tcPr>
          <w:p w14:paraId="38EBE793" w14:textId="77777777" w:rsidR="00653581" w:rsidRDefault="00653581">
            <w:pPr>
              <w:spacing w:line="360" w:lineRule="exact"/>
              <w:jc w:val="left"/>
              <w:rPr>
                <w:rFonts w:ascii="ＭＳ ゴシック" w:eastAsia="ＭＳ ゴシック" w:hAnsi="Times" w:hint="eastAsia"/>
                <w:sz w:val="18"/>
              </w:rPr>
            </w:pPr>
          </w:p>
        </w:tc>
        <w:tc>
          <w:tcPr>
            <w:tcW w:w="2126" w:type="dxa"/>
            <w:tcBorders>
              <w:bottom w:val="dotted" w:sz="4" w:space="0" w:color="auto"/>
            </w:tcBorders>
          </w:tcPr>
          <w:p w14:paraId="4D1FBB4F" w14:textId="77777777" w:rsidR="00653581" w:rsidRDefault="00653581">
            <w:pPr>
              <w:spacing w:line="360" w:lineRule="exact"/>
              <w:jc w:val="left"/>
              <w:rPr>
                <w:rFonts w:ascii="ＭＳ ゴシック" w:eastAsia="ＭＳ ゴシック" w:hAnsi="Times" w:hint="eastAsia"/>
                <w:sz w:val="18"/>
              </w:rPr>
            </w:pPr>
          </w:p>
        </w:tc>
        <w:tc>
          <w:tcPr>
            <w:tcW w:w="2270" w:type="dxa"/>
            <w:tcBorders>
              <w:bottom w:val="dotted" w:sz="4" w:space="0" w:color="auto"/>
            </w:tcBorders>
          </w:tcPr>
          <w:p w14:paraId="5561956C" w14:textId="77777777" w:rsidR="00653581" w:rsidRDefault="00653581">
            <w:pPr>
              <w:spacing w:line="360" w:lineRule="exact"/>
              <w:jc w:val="left"/>
              <w:rPr>
                <w:rFonts w:ascii="ＭＳ ゴシック" w:eastAsia="ＭＳ ゴシック" w:hAnsi="Times" w:hint="eastAsia"/>
                <w:sz w:val="18"/>
              </w:rPr>
            </w:pPr>
          </w:p>
        </w:tc>
      </w:tr>
      <w:tr w:rsidR="00653581" w14:paraId="44E9A91B" w14:textId="77777777">
        <w:tblPrEx>
          <w:tblCellMar>
            <w:top w:w="0" w:type="dxa"/>
            <w:bottom w:w="0" w:type="dxa"/>
          </w:tblCellMar>
        </w:tblPrEx>
        <w:trPr>
          <w:cantSplit/>
          <w:trHeight w:val="198"/>
        </w:trPr>
        <w:tc>
          <w:tcPr>
            <w:tcW w:w="1134" w:type="dxa"/>
            <w:vMerge/>
          </w:tcPr>
          <w:p w14:paraId="0517DAFD" w14:textId="77777777"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14:paraId="7F38DDEB" w14:textId="77777777"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14:paraId="43A6818C" w14:textId="77777777"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14:paraId="65C4B764" w14:textId="77777777"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14:paraId="46BC67DF" w14:textId="77777777" w:rsidR="00653581" w:rsidRDefault="00653581">
            <w:pPr>
              <w:spacing w:line="360" w:lineRule="exact"/>
              <w:jc w:val="left"/>
              <w:rPr>
                <w:rFonts w:ascii="ＭＳ ゴシック" w:eastAsia="ＭＳ ゴシック" w:hAnsi="Times" w:hint="eastAsia"/>
                <w:sz w:val="18"/>
              </w:rPr>
            </w:pPr>
          </w:p>
        </w:tc>
      </w:tr>
      <w:tr w:rsidR="00653581" w14:paraId="147CC6A3" w14:textId="77777777">
        <w:tblPrEx>
          <w:tblCellMar>
            <w:top w:w="0" w:type="dxa"/>
            <w:bottom w:w="0" w:type="dxa"/>
          </w:tblCellMar>
        </w:tblPrEx>
        <w:trPr>
          <w:cantSplit/>
          <w:trHeight w:val="264"/>
        </w:trPr>
        <w:tc>
          <w:tcPr>
            <w:tcW w:w="1134" w:type="dxa"/>
            <w:vMerge/>
          </w:tcPr>
          <w:p w14:paraId="53095B81" w14:textId="77777777"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14:paraId="290856E1" w14:textId="77777777"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14:paraId="3FF9C89C" w14:textId="77777777"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14:paraId="6C91DE76" w14:textId="77777777" w:rsidR="00653581" w:rsidRDefault="0065358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hint="eastAsia"/>
              </w:rPr>
            </w:pPr>
          </w:p>
        </w:tc>
        <w:tc>
          <w:tcPr>
            <w:tcW w:w="2270" w:type="dxa"/>
            <w:tcBorders>
              <w:top w:val="dotted" w:sz="4" w:space="0" w:color="auto"/>
              <w:bottom w:val="dotted" w:sz="4" w:space="0" w:color="auto"/>
            </w:tcBorders>
          </w:tcPr>
          <w:p w14:paraId="3310543F" w14:textId="77777777" w:rsidR="00653581" w:rsidRDefault="00653581">
            <w:pPr>
              <w:spacing w:line="360" w:lineRule="exact"/>
              <w:jc w:val="left"/>
              <w:rPr>
                <w:rFonts w:ascii="ＭＳ ゴシック" w:eastAsia="ＭＳ ゴシック" w:hAnsi="Times" w:hint="eastAsia"/>
                <w:sz w:val="18"/>
              </w:rPr>
            </w:pPr>
          </w:p>
        </w:tc>
      </w:tr>
      <w:tr w:rsidR="00653581" w14:paraId="45DE2799" w14:textId="77777777">
        <w:tblPrEx>
          <w:tblCellMar>
            <w:top w:w="0" w:type="dxa"/>
            <w:bottom w:w="0" w:type="dxa"/>
          </w:tblCellMar>
        </w:tblPrEx>
        <w:trPr>
          <w:cantSplit/>
          <w:trHeight w:val="209"/>
        </w:trPr>
        <w:tc>
          <w:tcPr>
            <w:tcW w:w="1134" w:type="dxa"/>
            <w:vMerge/>
          </w:tcPr>
          <w:p w14:paraId="11DD1536" w14:textId="77777777"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14:paraId="698382B8" w14:textId="77777777"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14:paraId="753ABF55" w14:textId="77777777"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14:paraId="69CB0EB2" w14:textId="77777777"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14:paraId="2DFFB561" w14:textId="77777777" w:rsidR="00653581" w:rsidRDefault="00653581">
            <w:pPr>
              <w:spacing w:line="360" w:lineRule="exact"/>
              <w:jc w:val="left"/>
              <w:rPr>
                <w:rFonts w:ascii="ＭＳ ゴシック" w:eastAsia="ＭＳ ゴシック" w:hAnsi="Times" w:hint="eastAsia"/>
                <w:sz w:val="18"/>
              </w:rPr>
            </w:pPr>
          </w:p>
        </w:tc>
      </w:tr>
      <w:tr w:rsidR="00653581" w14:paraId="43081575" w14:textId="77777777">
        <w:tblPrEx>
          <w:tblCellMar>
            <w:top w:w="0" w:type="dxa"/>
            <w:bottom w:w="0" w:type="dxa"/>
          </w:tblCellMar>
        </w:tblPrEx>
        <w:trPr>
          <w:cantSplit/>
          <w:trHeight w:val="209"/>
        </w:trPr>
        <w:tc>
          <w:tcPr>
            <w:tcW w:w="1134" w:type="dxa"/>
            <w:vMerge/>
          </w:tcPr>
          <w:p w14:paraId="76A1FEDB" w14:textId="77777777"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14:paraId="3FBB1570" w14:textId="77777777"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14:paraId="07324986" w14:textId="77777777"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14:paraId="2F3B595F" w14:textId="77777777"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14:paraId="12E05420" w14:textId="77777777" w:rsidR="00653581" w:rsidRDefault="00653581">
            <w:pPr>
              <w:spacing w:line="360" w:lineRule="exact"/>
              <w:jc w:val="left"/>
              <w:rPr>
                <w:rFonts w:ascii="ＭＳ ゴシック" w:eastAsia="ＭＳ ゴシック" w:hAnsi="Times" w:hint="eastAsia"/>
                <w:sz w:val="18"/>
              </w:rPr>
            </w:pPr>
          </w:p>
        </w:tc>
      </w:tr>
      <w:tr w:rsidR="00653581" w14:paraId="597E5BA0" w14:textId="77777777">
        <w:tblPrEx>
          <w:tblCellMar>
            <w:top w:w="0" w:type="dxa"/>
            <w:bottom w:w="0" w:type="dxa"/>
          </w:tblCellMar>
        </w:tblPrEx>
        <w:trPr>
          <w:cantSplit/>
          <w:trHeight w:val="253"/>
        </w:trPr>
        <w:tc>
          <w:tcPr>
            <w:tcW w:w="1134" w:type="dxa"/>
            <w:vMerge/>
          </w:tcPr>
          <w:p w14:paraId="282C0E6F" w14:textId="77777777"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14:paraId="3D328580" w14:textId="77777777"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14:paraId="56385CC9" w14:textId="77777777" w:rsidR="00653581" w:rsidRDefault="0065358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hint="eastAsia"/>
              </w:rPr>
            </w:pPr>
          </w:p>
        </w:tc>
        <w:tc>
          <w:tcPr>
            <w:tcW w:w="2126" w:type="dxa"/>
            <w:tcBorders>
              <w:top w:val="dotted" w:sz="4" w:space="0" w:color="auto"/>
              <w:bottom w:val="dotted" w:sz="4" w:space="0" w:color="auto"/>
            </w:tcBorders>
          </w:tcPr>
          <w:p w14:paraId="4B4C6A54" w14:textId="77777777"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14:paraId="4D97F427" w14:textId="77777777" w:rsidR="00653581" w:rsidRDefault="00653581">
            <w:pPr>
              <w:spacing w:line="360" w:lineRule="exact"/>
              <w:jc w:val="left"/>
              <w:rPr>
                <w:rFonts w:ascii="ＭＳ ゴシック" w:eastAsia="ＭＳ ゴシック" w:hAnsi="Times" w:hint="eastAsia"/>
                <w:sz w:val="18"/>
              </w:rPr>
            </w:pPr>
          </w:p>
        </w:tc>
      </w:tr>
      <w:tr w:rsidR="00653581" w14:paraId="65295A06" w14:textId="77777777">
        <w:tblPrEx>
          <w:tblCellMar>
            <w:top w:w="0" w:type="dxa"/>
            <w:bottom w:w="0" w:type="dxa"/>
          </w:tblCellMar>
        </w:tblPrEx>
        <w:trPr>
          <w:cantSplit/>
          <w:trHeight w:val="242"/>
        </w:trPr>
        <w:tc>
          <w:tcPr>
            <w:tcW w:w="1134" w:type="dxa"/>
            <w:vMerge/>
          </w:tcPr>
          <w:p w14:paraId="5F8DF2B3" w14:textId="77777777"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14:paraId="63A4943E" w14:textId="77777777"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14:paraId="3BD7F8D9" w14:textId="77777777"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14:paraId="67726D01" w14:textId="77777777"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14:paraId="2BCCA6D7" w14:textId="77777777" w:rsidR="00653581" w:rsidRDefault="00653581">
            <w:pPr>
              <w:spacing w:line="360" w:lineRule="exact"/>
              <w:jc w:val="left"/>
              <w:rPr>
                <w:rFonts w:ascii="ＭＳ ゴシック" w:eastAsia="ＭＳ ゴシック" w:hAnsi="Times" w:hint="eastAsia"/>
                <w:sz w:val="18"/>
              </w:rPr>
            </w:pPr>
          </w:p>
        </w:tc>
      </w:tr>
      <w:tr w:rsidR="00653581" w14:paraId="66BD5B28" w14:textId="77777777">
        <w:tblPrEx>
          <w:tblCellMar>
            <w:top w:w="0" w:type="dxa"/>
            <w:bottom w:w="0" w:type="dxa"/>
          </w:tblCellMar>
        </w:tblPrEx>
        <w:trPr>
          <w:cantSplit/>
          <w:trHeight w:val="55"/>
        </w:trPr>
        <w:tc>
          <w:tcPr>
            <w:tcW w:w="1134" w:type="dxa"/>
            <w:vMerge/>
          </w:tcPr>
          <w:p w14:paraId="7E6F82CD" w14:textId="77777777"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14:paraId="16F9DE86" w14:textId="77777777"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14:paraId="0ADA6B76" w14:textId="77777777"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14:paraId="78594ADB" w14:textId="77777777"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14:paraId="1499AE38" w14:textId="77777777" w:rsidR="00653581" w:rsidRDefault="00653581">
            <w:pPr>
              <w:spacing w:line="360" w:lineRule="exact"/>
              <w:jc w:val="left"/>
              <w:rPr>
                <w:rFonts w:ascii="ＭＳ ゴシック" w:eastAsia="ＭＳ ゴシック" w:hAnsi="Times" w:hint="eastAsia"/>
                <w:sz w:val="18"/>
              </w:rPr>
            </w:pPr>
          </w:p>
        </w:tc>
      </w:tr>
      <w:tr w:rsidR="00653581" w14:paraId="5E11DD3F" w14:textId="77777777">
        <w:tblPrEx>
          <w:tblCellMar>
            <w:top w:w="0" w:type="dxa"/>
            <w:bottom w:w="0" w:type="dxa"/>
          </w:tblCellMar>
        </w:tblPrEx>
        <w:trPr>
          <w:cantSplit/>
          <w:trHeight w:val="176"/>
        </w:trPr>
        <w:tc>
          <w:tcPr>
            <w:tcW w:w="1134" w:type="dxa"/>
            <w:vMerge/>
          </w:tcPr>
          <w:p w14:paraId="095EEBF2" w14:textId="77777777"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14:paraId="198E514C" w14:textId="77777777"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14:paraId="03D194CC" w14:textId="77777777"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14:paraId="1A4614D4" w14:textId="77777777"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14:paraId="0D99BDC5" w14:textId="77777777" w:rsidR="00653581" w:rsidRDefault="00653581">
            <w:pPr>
              <w:spacing w:line="360" w:lineRule="exact"/>
              <w:jc w:val="left"/>
              <w:rPr>
                <w:rFonts w:ascii="ＭＳ ゴシック" w:eastAsia="ＭＳ ゴシック" w:hAnsi="Times" w:hint="eastAsia"/>
                <w:sz w:val="18"/>
              </w:rPr>
            </w:pPr>
          </w:p>
        </w:tc>
      </w:tr>
      <w:tr w:rsidR="00653581" w14:paraId="550E51A3" w14:textId="77777777">
        <w:tblPrEx>
          <w:tblCellMar>
            <w:top w:w="0" w:type="dxa"/>
            <w:bottom w:w="0" w:type="dxa"/>
          </w:tblCellMar>
        </w:tblPrEx>
        <w:trPr>
          <w:cantSplit/>
          <w:trHeight w:val="264"/>
        </w:trPr>
        <w:tc>
          <w:tcPr>
            <w:tcW w:w="1134" w:type="dxa"/>
            <w:vMerge/>
          </w:tcPr>
          <w:p w14:paraId="6E6199F1" w14:textId="77777777"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14:paraId="315BAD82" w14:textId="77777777"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14:paraId="251C30EA" w14:textId="77777777"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14:paraId="458D4EEF" w14:textId="77777777"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14:paraId="5919FD11" w14:textId="77777777" w:rsidR="00653581" w:rsidRDefault="00653581">
            <w:pPr>
              <w:spacing w:line="360" w:lineRule="exact"/>
              <w:jc w:val="left"/>
              <w:rPr>
                <w:rFonts w:ascii="ＭＳ ゴシック" w:eastAsia="ＭＳ ゴシック" w:hAnsi="Times" w:hint="eastAsia"/>
                <w:sz w:val="18"/>
              </w:rPr>
            </w:pPr>
          </w:p>
        </w:tc>
      </w:tr>
      <w:tr w:rsidR="00653581" w14:paraId="2B5C04DC" w14:textId="77777777">
        <w:tblPrEx>
          <w:tblCellMar>
            <w:top w:w="0" w:type="dxa"/>
            <w:bottom w:w="0" w:type="dxa"/>
          </w:tblCellMar>
        </w:tblPrEx>
        <w:trPr>
          <w:cantSplit/>
          <w:trHeight w:val="128"/>
        </w:trPr>
        <w:tc>
          <w:tcPr>
            <w:tcW w:w="1134" w:type="dxa"/>
            <w:vMerge/>
          </w:tcPr>
          <w:p w14:paraId="215EB99A" w14:textId="77777777"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14:paraId="4A030530" w14:textId="77777777"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14:paraId="70EADDC6" w14:textId="77777777"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14:paraId="7D4ADEE0" w14:textId="77777777"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14:paraId="3C553195" w14:textId="77777777" w:rsidR="00653581" w:rsidRDefault="00653581">
            <w:pPr>
              <w:spacing w:line="360" w:lineRule="exact"/>
              <w:jc w:val="left"/>
              <w:rPr>
                <w:rFonts w:ascii="ＭＳ ゴシック" w:eastAsia="ＭＳ ゴシック" w:hAnsi="Times" w:hint="eastAsia"/>
                <w:sz w:val="18"/>
              </w:rPr>
            </w:pPr>
          </w:p>
        </w:tc>
      </w:tr>
      <w:tr w:rsidR="00653581" w14:paraId="1D431EDB" w14:textId="77777777">
        <w:tblPrEx>
          <w:tblCellMar>
            <w:top w:w="0" w:type="dxa"/>
            <w:bottom w:w="0" w:type="dxa"/>
          </w:tblCellMar>
        </w:tblPrEx>
        <w:trPr>
          <w:cantSplit/>
          <w:trHeight w:val="220"/>
        </w:trPr>
        <w:tc>
          <w:tcPr>
            <w:tcW w:w="1134" w:type="dxa"/>
            <w:vMerge/>
          </w:tcPr>
          <w:p w14:paraId="04333CB3" w14:textId="77777777"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14:paraId="3CAC4B29" w14:textId="77777777"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14:paraId="38CC3D36" w14:textId="77777777"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14:paraId="0E5507E1" w14:textId="77777777"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14:paraId="6F1BEC3F" w14:textId="77777777" w:rsidR="00653581" w:rsidRDefault="00653581">
            <w:pPr>
              <w:spacing w:line="360" w:lineRule="exact"/>
              <w:jc w:val="left"/>
              <w:rPr>
                <w:rFonts w:ascii="ＭＳ ゴシック" w:eastAsia="ＭＳ ゴシック" w:hAnsi="Times" w:hint="eastAsia"/>
                <w:sz w:val="18"/>
              </w:rPr>
            </w:pPr>
          </w:p>
        </w:tc>
      </w:tr>
      <w:tr w:rsidR="00653581" w14:paraId="4BF7C520" w14:textId="77777777">
        <w:tblPrEx>
          <w:tblCellMar>
            <w:top w:w="0" w:type="dxa"/>
            <w:bottom w:w="0" w:type="dxa"/>
          </w:tblCellMar>
        </w:tblPrEx>
        <w:trPr>
          <w:cantSplit/>
          <w:trHeight w:val="253"/>
        </w:trPr>
        <w:tc>
          <w:tcPr>
            <w:tcW w:w="1134" w:type="dxa"/>
            <w:vMerge/>
          </w:tcPr>
          <w:p w14:paraId="330375AD" w14:textId="77777777"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14:paraId="26C63794" w14:textId="77777777"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14:paraId="1D4EF86B" w14:textId="77777777"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14:paraId="799CD791" w14:textId="77777777"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14:paraId="1106C672" w14:textId="77777777" w:rsidR="00653581" w:rsidRDefault="00653581">
            <w:pPr>
              <w:spacing w:line="360" w:lineRule="exact"/>
              <w:jc w:val="left"/>
              <w:rPr>
                <w:rFonts w:ascii="ＭＳ ゴシック" w:eastAsia="ＭＳ ゴシック" w:hAnsi="Times" w:hint="eastAsia"/>
                <w:sz w:val="18"/>
              </w:rPr>
            </w:pPr>
          </w:p>
        </w:tc>
      </w:tr>
      <w:tr w:rsidR="00653581" w14:paraId="6CC4120F" w14:textId="77777777">
        <w:tblPrEx>
          <w:tblCellMar>
            <w:top w:w="0" w:type="dxa"/>
            <w:bottom w:w="0" w:type="dxa"/>
          </w:tblCellMar>
        </w:tblPrEx>
        <w:trPr>
          <w:cantSplit/>
          <w:trHeight w:val="253"/>
        </w:trPr>
        <w:tc>
          <w:tcPr>
            <w:tcW w:w="1134" w:type="dxa"/>
            <w:vMerge/>
          </w:tcPr>
          <w:p w14:paraId="7B5241ED" w14:textId="77777777"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14:paraId="1DB8111E" w14:textId="77777777"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14:paraId="397574A8" w14:textId="77777777"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14:paraId="6A0912D1" w14:textId="77777777"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14:paraId="7923C832" w14:textId="77777777" w:rsidR="00653581" w:rsidRDefault="00653581">
            <w:pPr>
              <w:spacing w:line="360" w:lineRule="exact"/>
              <w:jc w:val="left"/>
              <w:rPr>
                <w:rFonts w:ascii="ＭＳ ゴシック" w:eastAsia="ＭＳ ゴシック" w:hAnsi="Times" w:hint="eastAsia"/>
                <w:sz w:val="18"/>
              </w:rPr>
            </w:pPr>
          </w:p>
        </w:tc>
      </w:tr>
      <w:tr w:rsidR="00653581" w14:paraId="3CA694F0" w14:textId="77777777">
        <w:tblPrEx>
          <w:tblCellMar>
            <w:top w:w="0" w:type="dxa"/>
            <w:bottom w:w="0" w:type="dxa"/>
          </w:tblCellMar>
        </w:tblPrEx>
        <w:trPr>
          <w:cantSplit/>
          <w:trHeight w:val="165"/>
        </w:trPr>
        <w:tc>
          <w:tcPr>
            <w:tcW w:w="1134" w:type="dxa"/>
            <w:vMerge/>
          </w:tcPr>
          <w:p w14:paraId="38F5B8DE" w14:textId="77777777"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14:paraId="45C1FA62" w14:textId="77777777"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14:paraId="3DAF645C" w14:textId="77777777"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14:paraId="0CA9E056" w14:textId="77777777"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14:paraId="6C0FFE95" w14:textId="77777777" w:rsidR="00653581" w:rsidRDefault="00653581">
            <w:pPr>
              <w:spacing w:line="360" w:lineRule="exact"/>
              <w:jc w:val="left"/>
              <w:rPr>
                <w:rFonts w:ascii="ＭＳ ゴシック" w:eastAsia="ＭＳ ゴシック" w:hAnsi="Times" w:hint="eastAsia"/>
                <w:sz w:val="18"/>
              </w:rPr>
            </w:pPr>
          </w:p>
        </w:tc>
      </w:tr>
      <w:tr w:rsidR="00653581" w14:paraId="0A366256" w14:textId="77777777">
        <w:tblPrEx>
          <w:tblCellMar>
            <w:top w:w="0" w:type="dxa"/>
            <w:bottom w:w="0" w:type="dxa"/>
          </w:tblCellMar>
        </w:tblPrEx>
        <w:trPr>
          <w:cantSplit/>
          <w:trHeight w:val="66"/>
        </w:trPr>
        <w:tc>
          <w:tcPr>
            <w:tcW w:w="1134" w:type="dxa"/>
            <w:vMerge/>
          </w:tcPr>
          <w:p w14:paraId="5DAC89F0" w14:textId="77777777"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tcBorders>
          </w:tcPr>
          <w:p w14:paraId="3F34925B" w14:textId="77777777"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tcBorders>
          </w:tcPr>
          <w:p w14:paraId="5EDF828D" w14:textId="77777777"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tcBorders>
          </w:tcPr>
          <w:p w14:paraId="3FA03EBA" w14:textId="77777777"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tcBorders>
          </w:tcPr>
          <w:p w14:paraId="019347CE" w14:textId="77777777" w:rsidR="00653581" w:rsidRDefault="00653581">
            <w:pPr>
              <w:spacing w:line="360" w:lineRule="exact"/>
              <w:jc w:val="left"/>
              <w:rPr>
                <w:rFonts w:ascii="ＭＳ ゴシック" w:eastAsia="ＭＳ ゴシック" w:hAnsi="Times" w:hint="eastAsia"/>
                <w:sz w:val="18"/>
              </w:rPr>
            </w:pPr>
          </w:p>
        </w:tc>
      </w:tr>
    </w:tbl>
    <w:p w14:paraId="63672F12" w14:textId="77777777" w:rsidR="00653581" w:rsidRDefault="00653581">
      <w:pPr>
        <w:spacing w:line="180" w:lineRule="exact"/>
        <w:rPr>
          <w:rFonts w:ascii="ＭＳ ゴシック" w:eastAsia="ＭＳ ゴシック" w:hAnsi="Time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1"/>
        <w:gridCol w:w="7178"/>
      </w:tblGrid>
      <w:tr w:rsidR="00653581" w14:paraId="70797CFA" w14:textId="77777777" w:rsidTr="0036291A">
        <w:tblPrEx>
          <w:tblCellMar>
            <w:top w:w="0" w:type="dxa"/>
            <w:bottom w:w="0" w:type="dxa"/>
          </w:tblCellMar>
        </w:tblPrEx>
        <w:trPr>
          <w:trHeight w:val="1134"/>
        </w:trPr>
        <w:tc>
          <w:tcPr>
            <w:tcW w:w="2374" w:type="dxa"/>
          </w:tcPr>
          <w:p w14:paraId="0885A2DE" w14:textId="77777777"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実験の目的</w:t>
            </w:r>
          </w:p>
        </w:tc>
        <w:tc>
          <w:tcPr>
            <w:tcW w:w="7265" w:type="dxa"/>
          </w:tcPr>
          <w:p w14:paraId="09C5C7DD" w14:textId="77777777" w:rsidR="00653581" w:rsidRDefault="00653581">
            <w:pPr>
              <w:spacing w:line="360" w:lineRule="exact"/>
              <w:jc w:val="left"/>
              <w:rPr>
                <w:rFonts w:ascii="ＭＳ ゴシック" w:eastAsia="ＭＳ ゴシック" w:hAnsi="Times" w:hint="eastAsia"/>
                <w:sz w:val="18"/>
              </w:rPr>
            </w:pPr>
          </w:p>
          <w:p w14:paraId="03911905" w14:textId="77777777" w:rsidR="00653581" w:rsidRDefault="00653581">
            <w:pPr>
              <w:spacing w:line="360" w:lineRule="exact"/>
              <w:jc w:val="left"/>
              <w:rPr>
                <w:rFonts w:ascii="ＭＳ ゴシック" w:eastAsia="ＭＳ ゴシック" w:hAnsi="Times" w:hint="eastAsia"/>
                <w:sz w:val="18"/>
              </w:rPr>
            </w:pPr>
          </w:p>
        </w:tc>
      </w:tr>
      <w:tr w:rsidR="00653581" w14:paraId="15AD020D" w14:textId="77777777" w:rsidTr="0036291A">
        <w:tblPrEx>
          <w:tblCellMar>
            <w:top w:w="0" w:type="dxa"/>
            <w:bottom w:w="0" w:type="dxa"/>
          </w:tblCellMar>
        </w:tblPrEx>
        <w:trPr>
          <w:trHeight w:val="1134"/>
        </w:trPr>
        <w:tc>
          <w:tcPr>
            <w:tcW w:w="2374" w:type="dxa"/>
          </w:tcPr>
          <w:p w14:paraId="7FBC6A71" w14:textId="77777777"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実験の概要 </w:t>
            </w:r>
            <w:r>
              <w:rPr>
                <w:rFonts w:ascii="ＭＳ ゴシック" w:eastAsia="ＭＳ ゴシック" w:hAnsi="Times" w:hint="eastAsia"/>
                <w:sz w:val="18"/>
                <w:vertAlign w:val="superscript"/>
              </w:rPr>
              <w:t>注06</w:t>
            </w:r>
          </w:p>
        </w:tc>
        <w:tc>
          <w:tcPr>
            <w:tcW w:w="7265" w:type="dxa"/>
          </w:tcPr>
          <w:p w14:paraId="7A4C7958" w14:textId="77777777" w:rsidR="00653581" w:rsidRDefault="00653581">
            <w:pPr>
              <w:spacing w:line="360" w:lineRule="exact"/>
              <w:jc w:val="left"/>
              <w:rPr>
                <w:rFonts w:ascii="ＭＳ ゴシック" w:eastAsia="ＭＳ ゴシック" w:hAnsi="Times" w:hint="eastAsia"/>
                <w:sz w:val="18"/>
              </w:rPr>
            </w:pPr>
          </w:p>
          <w:p w14:paraId="62D80E64" w14:textId="77777777" w:rsidR="00653581" w:rsidRDefault="0065358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hint="eastAsia"/>
              </w:rPr>
            </w:pPr>
          </w:p>
        </w:tc>
      </w:tr>
      <w:tr w:rsidR="00653581" w14:paraId="17DC128E" w14:textId="77777777" w:rsidTr="0036291A">
        <w:tblPrEx>
          <w:tblCellMar>
            <w:top w:w="0" w:type="dxa"/>
            <w:bottom w:w="0" w:type="dxa"/>
          </w:tblCellMar>
        </w:tblPrEx>
        <w:trPr>
          <w:trHeight w:val="1134"/>
        </w:trPr>
        <w:tc>
          <w:tcPr>
            <w:tcW w:w="2374" w:type="dxa"/>
          </w:tcPr>
          <w:p w14:paraId="29345988" w14:textId="77777777"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当該組換えDNA実験を行う必要性 </w:t>
            </w:r>
            <w:r>
              <w:rPr>
                <w:rFonts w:ascii="ＭＳ ゴシック" w:eastAsia="ＭＳ ゴシック" w:hAnsi="Times" w:hint="eastAsia"/>
                <w:sz w:val="18"/>
                <w:vertAlign w:val="superscript"/>
              </w:rPr>
              <w:t>注07</w:t>
            </w:r>
          </w:p>
        </w:tc>
        <w:tc>
          <w:tcPr>
            <w:tcW w:w="7265" w:type="dxa"/>
          </w:tcPr>
          <w:p w14:paraId="585B81B5" w14:textId="77777777" w:rsidR="00653581" w:rsidRDefault="00653581">
            <w:pPr>
              <w:spacing w:line="360" w:lineRule="exact"/>
              <w:jc w:val="left"/>
              <w:rPr>
                <w:rFonts w:ascii="ＭＳ ゴシック" w:eastAsia="ＭＳ ゴシック" w:hAnsi="Times" w:hint="eastAsia"/>
                <w:sz w:val="18"/>
              </w:rPr>
            </w:pPr>
          </w:p>
          <w:p w14:paraId="498BEBA6" w14:textId="77777777" w:rsidR="00653581" w:rsidRDefault="00653581">
            <w:pPr>
              <w:spacing w:line="360" w:lineRule="exact"/>
              <w:jc w:val="left"/>
              <w:rPr>
                <w:rFonts w:ascii="ＭＳ ゴシック" w:eastAsia="ＭＳ ゴシック" w:hAnsi="Times" w:hint="eastAsia"/>
                <w:sz w:val="18"/>
              </w:rPr>
            </w:pPr>
          </w:p>
        </w:tc>
      </w:tr>
      <w:tr w:rsidR="0036291A" w14:paraId="10FB904F" w14:textId="77777777" w:rsidTr="0036291A">
        <w:tblPrEx>
          <w:tblCellMar>
            <w:top w:w="0" w:type="dxa"/>
            <w:bottom w:w="0" w:type="dxa"/>
          </w:tblCellMar>
        </w:tblPrEx>
        <w:trPr>
          <w:trHeight w:val="1134"/>
        </w:trPr>
        <w:tc>
          <w:tcPr>
            <w:tcW w:w="2374" w:type="dxa"/>
          </w:tcPr>
          <w:p w14:paraId="70C07D7E" w14:textId="77777777" w:rsidR="0036291A" w:rsidRPr="0036291A" w:rsidRDefault="0036291A" w:rsidP="0036291A">
            <w:pPr>
              <w:spacing w:line="360" w:lineRule="exact"/>
              <w:jc w:val="left"/>
              <w:rPr>
                <w:rFonts w:ascii="ＭＳ ゴシック" w:eastAsia="ＭＳ ゴシック" w:hAnsi="Times" w:hint="eastAsia"/>
                <w:sz w:val="18"/>
              </w:rPr>
            </w:pPr>
            <w:r w:rsidRPr="0036291A">
              <w:rPr>
                <w:rFonts w:ascii="ＭＳ ゴシック" w:eastAsia="ＭＳ ゴシック" w:hAnsi="Times" w:hint="eastAsia"/>
                <w:sz w:val="18"/>
              </w:rPr>
              <w:t>実験における病原性</w:t>
            </w:r>
          </w:p>
          <w:p w14:paraId="239B358C" w14:textId="77777777" w:rsidR="0036291A" w:rsidRDefault="0036291A" w:rsidP="0036291A">
            <w:pPr>
              <w:spacing w:line="360" w:lineRule="exact"/>
              <w:jc w:val="left"/>
              <w:rPr>
                <w:rFonts w:ascii="ＭＳ ゴシック" w:eastAsia="ＭＳ ゴシック" w:hAnsi="Times" w:hint="eastAsia"/>
                <w:sz w:val="18"/>
              </w:rPr>
            </w:pPr>
            <w:r w:rsidRPr="0036291A">
              <w:rPr>
                <w:rFonts w:ascii="ＭＳ ゴシック" w:eastAsia="ＭＳ ゴシック" w:hAnsi="Times" w:hint="eastAsia"/>
                <w:sz w:val="18"/>
              </w:rPr>
              <w:t>又は感染性リスク</w:t>
            </w:r>
            <w:r>
              <w:rPr>
                <w:rFonts w:ascii="ＭＳ ゴシック" w:eastAsia="ＭＳ ゴシック" w:hAnsi="Times" w:hint="eastAsia"/>
                <w:sz w:val="18"/>
                <w:vertAlign w:val="superscript"/>
              </w:rPr>
              <w:t>注07</w:t>
            </w:r>
            <w:r>
              <w:rPr>
                <w:rFonts w:ascii="ＭＳ ゴシック" w:eastAsia="ＭＳ ゴシック" w:hAnsi="Times"/>
                <w:sz w:val="18"/>
                <w:vertAlign w:val="superscript"/>
              </w:rPr>
              <w:t>-1</w:t>
            </w:r>
          </w:p>
        </w:tc>
        <w:tc>
          <w:tcPr>
            <w:tcW w:w="7265" w:type="dxa"/>
          </w:tcPr>
          <w:p w14:paraId="14620F8F" w14:textId="77777777" w:rsidR="0036291A" w:rsidRDefault="0036291A">
            <w:pPr>
              <w:spacing w:line="360" w:lineRule="exact"/>
              <w:jc w:val="left"/>
              <w:rPr>
                <w:rFonts w:ascii="ＭＳ ゴシック" w:eastAsia="ＭＳ ゴシック" w:hAnsi="Times" w:hint="eastAsia"/>
                <w:sz w:val="18"/>
              </w:rPr>
            </w:pPr>
          </w:p>
        </w:tc>
      </w:tr>
    </w:tbl>
    <w:p w14:paraId="1DDBD263" w14:textId="77777777" w:rsidR="0036291A" w:rsidRDefault="0036291A">
      <w:pPr>
        <w:spacing w:line="180" w:lineRule="exact"/>
        <w:rPr>
          <w:rFonts w:ascii="ＭＳ ゴシック" w:eastAsia="ＭＳ ゴシック" w:hAnsi="Times"/>
          <w:sz w:val="18"/>
        </w:rPr>
      </w:pPr>
    </w:p>
    <w:p w14:paraId="1522CF79" w14:textId="77777777" w:rsidR="00653581" w:rsidRDefault="0036291A">
      <w:pPr>
        <w:spacing w:line="180" w:lineRule="exact"/>
        <w:rPr>
          <w:rFonts w:ascii="ＭＳ ゴシック" w:eastAsia="ＭＳ ゴシック" w:hAnsi="Times"/>
          <w:sz w:val="18"/>
        </w:rPr>
      </w:pPr>
      <w:r>
        <w:rPr>
          <w:rFonts w:ascii="ＭＳ ゴシック" w:eastAsia="ＭＳ ゴシック" w:hAnsi="Times"/>
          <w:sz w:val="18"/>
        </w:rPr>
        <w:br w:type="page"/>
      </w:r>
    </w:p>
    <w:p w14:paraId="737E0E93" w14:textId="77777777" w:rsidR="0036291A" w:rsidRDefault="0036291A">
      <w:pPr>
        <w:spacing w:line="180" w:lineRule="exact"/>
        <w:rPr>
          <w:rFonts w:ascii="ＭＳ ゴシック" w:eastAsia="ＭＳ ゴシック" w:hAnsi="Times" w:hint="eastAsia"/>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1366"/>
        <w:gridCol w:w="1246"/>
        <w:gridCol w:w="1158"/>
        <w:gridCol w:w="1230"/>
        <w:gridCol w:w="1237"/>
        <w:gridCol w:w="1842"/>
      </w:tblGrid>
      <w:tr w:rsidR="00653581" w14:paraId="0792BBC8" w14:textId="77777777">
        <w:tblPrEx>
          <w:tblCellMar>
            <w:top w:w="0" w:type="dxa"/>
            <w:bottom w:w="0" w:type="dxa"/>
          </w:tblCellMar>
        </w:tblPrEx>
        <w:trPr>
          <w:cantSplit/>
          <w:trHeight w:val="554"/>
        </w:trPr>
        <w:tc>
          <w:tcPr>
            <w:tcW w:w="426" w:type="dxa"/>
            <w:vMerge w:val="restart"/>
            <w:textDirection w:val="tbRlV"/>
            <w:vAlign w:val="center"/>
          </w:tcPr>
          <w:p w14:paraId="46021164" w14:textId="77777777" w:rsidR="00653581" w:rsidRPr="00A211CD" w:rsidRDefault="00653581">
            <w:pPr>
              <w:spacing w:line="360" w:lineRule="exact"/>
              <w:ind w:left="113" w:right="113"/>
              <w:jc w:val="center"/>
              <w:rPr>
                <w:rFonts w:ascii="ＭＳ ゴシック" w:eastAsia="ＭＳ ゴシック" w:hAnsi="Times" w:hint="eastAsia"/>
                <w:sz w:val="18"/>
              </w:rPr>
            </w:pPr>
            <w:r>
              <w:rPr>
                <w:rFonts w:ascii="ＭＳ ゴシック" w:eastAsia="ＭＳ ゴシック" w:hAnsi="Times" w:hint="eastAsia"/>
                <w:sz w:val="18"/>
              </w:rPr>
              <w:t>供与体・ベクター・宿主の組み合わせ</w:t>
            </w:r>
            <w:r w:rsidR="0066057A">
              <w:rPr>
                <w:rFonts w:ascii="ＭＳ ゴシック" w:eastAsia="ＭＳ ゴシック" w:hAnsi="Times" w:hint="eastAsia"/>
                <w:sz w:val="18"/>
              </w:rPr>
              <w:t xml:space="preserve"> </w:t>
            </w:r>
            <w:r w:rsidR="0066057A" w:rsidRPr="0066057A">
              <w:rPr>
                <w:rFonts w:ascii="ＭＳ ゴシック" w:eastAsia="ＭＳ ゴシック" w:hAnsi="Times" w:hint="eastAsia"/>
                <w:sz w:val="14"/>
                <w:szCs w:val="14"/>
              </w:rPr>
              <w:t xml:space="preserve"> </w:t>
            </w:r>
            <w:r w:rsidR="00A211CD" w:rsidRPr="0066057A">
              <w:rPr>
                <w:rFonts w:ascii="ＭＳ ゴシック" w:eastAsia="ＭＳ ゴシック" w:hAnsi="Times" w:hint="eastAsia"/>
                <w:w w:val="67"/>
                <w:sz w:val="14"/>
                <w:szCs w:val="14"/>
                <w:vertAlign w:val="superscript"/>
                <w:eastAsianLayout w:id="-1805406464" w:vert="1" w:vertCompress="1"/>
              </w:rPr>
              <w:t>注08</w:t>
            </w:r>
          </w:p>
        </w:tc>
        <w:tc>
          <w:tcPr>
            <w:tcW w:w="1134" w:type="dxa"/>
          </w:tcPr>
          <w:p w14:paraId="58620A0F"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核酸</w:t>
            </w:r>
          </w:p>
          <w:p w14:paraId="4428CE65"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供与体 </w:t>
            </w:r>
            <w:r>
              <w:rPr>
                <w:rFonts w:ascii="ＭＳ ゴシック" w:eastAsia="ＭＳ ゴシック" w:hAnsi="Times" w:hint="eastAsia"/>
                <w:sz w:val="18"/>
                <w:vertAlign w:val="superscript"/>
              </w:rPr>
              <w:t>注09</w:t>
            </w:r>
          </w:p>
        </w:tc>
        <w:tc>
          <w:tcPr>
            <w:tcW w:w="1366" w:type="dxa"/>
          </w:tcPr>
          <w:p w14:paraId="6C82D693" w14:textId="77777777" w:rsidR="00653581" w:rsidRDefault="00653581">
            <w:pPr>
              <w:spacing w:line="360" w:lineRule="exact"/>
              <w:rPr>
                <w:rFonts w:ascii="ＭＳ ゴシック" w:eastAsia="ＭＳ ゴシック" w:hAnsi="Times" w:hint="eastAsia"/>
                <w:b/>
                <w:sz w:val="18"/>
              </w:rPr>
            </w:pPr>
            <w:r>
              <w:rPr>
                <w:rFonts w:ascii="ＭＳ ゴシック" w:eastAsia="ＭＳ ゴシック" w:hAnsi="Times" w:hint="eastAsia"/>
                <w:sz w:val="17"/>
              </w:rPr>
              <w:t xml:space="preserve">供与核酸の種類と名称等 </w:t>
            </w:r>
            <w:r>
              <w:rPr>
                <w:rFonts w:ascii="ＭＳ ゴシック" w:eastAsia="ＭＳ ゴシック" w:hAnsi="Times" w:hint="eastAsia"/>
                <w:sz w:val="18"/>
                <w:vertAlign w:val="superscript"/>
              </w:rPr>
              <w:t>注10</w:t>
            </w:r>
          </w:p>
        </w:tc>
        <w:tc>
          <w:tcPr>
            <w:tcW w:w="1246" w:type="dxa"/>
          </w:tcPr>
          <w:p w14:paraId="726EB617"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ベクター </w:t>
            </w:r>
            <w:r>
              <w:rPr>
                <w:rFonts w:ascii="ＭＳ ゴシック" w:eastAsia="ＭＳ ゴシック" w:hAnsi="Times" w:hint="eastAsia"/>
                <w:sz w:val="18"/>
                <w:vertAlign w:val="superscript"/>
              </w:rPr>
              <w:t>注11</w:t>
            </w:r>
          </w:p>
        </w:tc>
        <w:tc>
          <w:tcPr>
            <w:tcW w:w="1158" w:type="dxa"/>
          </w:tcPr>
          <w:p w14:paraId="1C4C97C1"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宿主等 </w:t>
            </w:r>
            <w:r>
              <w:rPr>
                <w:rFonts w:ascii="ＭＳ ゴシック" w:eastAsia="ＭＳ ゴシック" w:hAnsi="Times" w:hint="eastAsia"/>
                <w:sz w:val="18"/>
                <w:vertAlign w:val="superscript"/>
              </w:rPr>
              <w:t>注12</w:t>
            </w:r>
          </w:p>
        </w:tc>
        <w:tc>
          <w:tcPr>
            <w:tcW w:w="1230" w:type="dxa"/>
          </w:tcPr>
          <w:p w14:paraId="41668348"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保有動植物</w:t>
            </w:r>
          </w:p>
          <w:p w14:paraId="14C73587"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等 </w:t>
            </w:r>
            <w:r>
              <w:rPr>
                <w:rFonts w:ascii="ＭＳ ゴシック" w:eastAsia="ＭＳ ゴシック" w:hAnsi="Times" w:hint="eastAsia"/>
                <w:sz w:val="18"/>
                <w:vertAlign w:val="superscript"/>
              </w:rPr>
              <w:t>注13</w:t>
            </w:r>
          </w:p>
        </w:tc>
        <w:tc>
          <w:tcPr>
            <w:tcW w:w="1237" w:type="dxa"/>
          </w:tcPr>
          <w:p w14:paraId="395D43C0"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7"/>
              </w:rPr>
              <w:t>拡散防止措置の区分</w:t>
            </w:r>
            <w:r>
              <w:rPr>
                <w:rFonts w:ascii="ＭＳ ゴシック" w:eastAsia="ＭＳ ゴシック" w:hAnsi="Times" w:hint="eastAsia"/>
                <w:sz w:val="18"/>
              </w:rPr>
              <w:t xml:space="preserve"> </w:t>
            </w:r>
            <w:r>
              <w:rPr>
                <w:rFonts w:ascii="ＭＳ ゴシック" w:eastAsia="ＭＳ ゴシック" w:hAnsi="Times" w:hint="eastAsia"/>
                <w:sz w:val="18"/>
                <w:vertAlign w:val="superscript"/>
              </w:rPr>
              <w:t>注14</w:t>
            </w:r>
          </w:p>
        </w:tc>
        <w:tc>
          <w:tcPr>
            <w:tcW w:w="1842" w:type="dxa"/>
          </w:tcPr>
          <w:p w14:paraId="49FCF012" w14:textId="77777777"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備考 </w:t>
            </w:r>
            <w:r>
              <w:rPr>
                <w:rFonts w:ascii="ＭＳ ゴシック" w:eastAsia="ＭＳ ゴシック" w:hAnsi="Times" w:hint="eastAsia"/>
                <w:sz w:val="18"/>
                <w:vertAlign w:val="superscript"/>
              </w:rPr>
              <w:t>注15</w:t>
            </w:r>
          </w:p>
        </w:tc>
      </w:tr>
      <w:tr w:rsidR="00653581" w14:paraId="6248E462" w14:textId="77777777">
        <w:tblPrEx>
          <w:tblCellMar>
            <w:top w:w="0" w:type="dxa"/>
            <w:bottom w:w="0" w:type="dxa"/>
          </w:tblCellMar>
        </w:tblPrEx>
        <w:trPr>
          <w:cantSplit/>
          <w:trHeight w:val="253"/>
        </w:trPr>
        <w:tc>
          <w:tcPr>
            <w:tcW w:w="426" w:type="dxa"/>
            <w:vMerge/>
          </w:tcPr>
          <w:p w14:paraId="233AA7F2" w14:textId="77777777" w:rsidR="00653581" w:rsidRDefault="00653581">
            <w:pPr>
              <w:spacing w:line="360" w:lineRule="exact"/>
              <w:rPr>
                <w:rFonts w:ascii="ＭＳ ゴシック" w:eastAsia="ＭＳ ゴシック" w:hAnsi="Times" w:hint="eastAsia"/>
                <w:sz w:val="18"/>
              </w:rPr>
            </w:pPr>
          </w:p>
        </w:tc>
        <w:tc>
          <w:tcPr>
            <w:tcW w:w="1134" w:type="dxa"/>
            <w:tcBorders>
              <w:bottom w:val="dotted" w:sz="4" w:space="0" w:color="auto"/>
            </w:tcBorders>
          </w:tcPr>
          <w:p w14:paraId="1C49C2E9" w14:textId="77777777" w:rsidR="00653581" w:rsidRDefault="00653581">
            <w:pPr>
              <w:spacing w:line="360" w:lineRule="exact"/>
              <w:rPr>
                <w:rFonts w:ascii="ＭＳ ゴシック" w:eastAsia="ＭＳ ゴシック" w:hAnsi="Times" w:hint="eastAsia"/>
                <w:sz w:val="18"/>
              </w:rPr>
            </w:pPr>
          </w:p>
        </w:tc>
        <w:tc>
          <w:tcPr>
            <w:tcW w:w="1366" w:type="dxa"/>
            <w:tcBorders>
              <w:bottom w:val="dotted" w:sz="4" w:space="0" w:color="auto"/>
            </w:tcBorders>
          </w:tcPr>
          <w:p w14:paraId="54C72FDF" w14:textId="77777777" w:rsidR="00653581" w:rsidRDefault="00653581">
            <w:pPr>
              <w:spacing w:line="360" w:lineRule="exact"/>
              <w:rPr>
                <w:rFonts w:ascii="ＭＳ ゴシック" w:eastAsia="ＭＳ ゴシック" w:hAnsi="Times" w:hint="eastAsia"/>
                <w:sz w:val="18"/>
              </w:rPr>
            </w:pPr>
          </w:p>
        </w:tc>
        <w:tc>
          <w:tcPr>
            <w:tcW w:w="1246" w:type="dxa"/>
            <w:tcBorders>
              <w:bottom w:val="dotted" w:sz="4" w:space="0" w:color="auto"/>
            </w:tcBorders>
          </w:tcPr>
          <w:p w14:paraId="788465EF" w14:textId="77777777" w:rsidR="00653581" w:rsidRDefault="00653581">
            <w:pPr>
              <w:spacing w:line="360" w:lineRule="exact"/>
              <w:rPr>
                <w:rFonts w:ascii="ＭＳ ゴシック" w:eastAsia="ＭＳ ゴシック" w:hAnsi="Times" w:hint="eastAsia"/>
                <w:sz w:val="18"/>
              </w:rPr>
            </w:pPr>
          </w:p>
        </w:tc>
        <w:tc>
          <w:tcPr>
            <w:tcW w:w="1158" w:type="dxa"/>
            <w:tcBorders>
              <w:bottom w:val="dotted" w:sz="4" w:space="0" w:color="auto"/>
            </w:tcBorders>
          </w:tcPr>
          <w:p w14:paraId="0A477F8F" w14:textId="77777777" w:rsidR="00653581" w:rsidRDefault="00653581">
            <w:pPr>
              <w:spacing w:line="360" w:lineRule="exact"/>
              <w:rPr>
                <w:rFonts w:ascii="ＭＳ ゴシック" w:eastAsia="ＭＳ ゴシック" w:hAnsi="Times" w:hint="eastAsia"/>
                <w:sz w:val="18"/>
              </w:rPr>
            </w:pPr>
          </w:p>
        </w:tc>
        <w:tc>
          <w:tcPr>
            <w:tcW w:w="1230" w:type="dxa"/>
            <w:tcBorders>
              <w:bottom w:val="dotted" w:sz="4" w:space="0" w:color="auto"/>
            </w:tcBorders>
          </w:tcPr>
          <w:p w14:paraId="73F53CA1" w14:textId="77777777" w:rsidR="00653581" w:rsidRDefault="00653581">
            <w:pPr>
              <w:spacing w:line="360" w:lineRule="exact"/>
              <w:rPr>
                <w:rFonts w:ascii="ＭＳ ゴシック" w:eastAsia="ＭＳ ゴシック" w:hAnsi="Times" w:hint="eastAsia"/>
                <w:sz w:val="18"/>
              </w:rPr>
            </w:pPr>
          </w:p>
        </w:tc>
        <w:tc>
          <w:tcPr>
            <w:tcW w:w="1237" w:type="dxa"/>
            <w:tcBorders>
              <w:bottom w:val="dotted" w:sz="4" w:space="0" w:color="auto"/>
            </w:tcBorders>
          </w:tcPr>
          <w:p w14:paraId="2223E8B9" w14:textId="77777777" w:rsidR="00653581" w:rsidRDefault="00653581">
            <w:pPr>
              <w:spacing w:line="360" w:lineRule="exact"/>
              <w:rPr>
                <w:rFonts w:ascii="ＭＳ ゴシック" w:eastAsia="ＭＳ ゴシック" w:hAnsi="Times" w:hint="eastAsia"/>
                <w:sz w:val="18"/>
              </w:rPr>
            </w:pPr>
          </w:p>
        </w:tc>
        <w:tc>
          <w:tcPr>
            <w:tcW w:w="1842" w:type="dxa"/>
            <w:tcBorders>
              <w:bottom w:val="dotted" w:sz="4" w:space="0" w:color="auto"/>
            </w:tcBorders>
          </w:tcPr>
          <w:p w14:paraId="56A3BAFA" w14:textId="77777777" w:rsidR="00653581" w:rsidRDefault="00653581">
            <w:pPr>
              <w:spacing w:line="360" w:lineRule="exact"/>
              <w:rPr>
                <w:rFonts w:ascii="ＭＳ ゴシック" w:eastAsia="ＭＳ ゴシック" w:hAnsi="Times" w:hint="eastAsia"/>
                <w:sz w:val="18"/>
              </w:rPr>
            </w:pPr>
          </w:p>
        </w:tc>
      </w:tr>
      <w:tr w:rsidR="00653581" w14:paraId="080E9801" w14:textId="77777777">
        <w:tblPrEx>
          <w:tblCellMar>
            <w:top w:w="0" w:type="dxa"/>
            <w:bottom w:w="0" w:type="dxa"/>
          </w:tblCellMar>
        </w:tblPrEx>
        <w:trPr>
          <w:cantSplit/>
          <w:trHeight w:val="253"/>
        </w:trPr>
        <w:tc>
          <w:tcPr>
            <w:tcW w:w="426" w:type="dxa"/>
            <w:vMerge/>
          </w:tcPr>
          <w:p w14:paraId="216E5C18" w14:textId="77777777" w:rsidR="00653581" w:rsidRDefault="00653581">
            <w:pPr>
              <w:spacing w:line="36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14:paraId="21CFCC0D" w14:textId="77777777" w:rsidR="00653581" w:rsidRDefault="00653581">
            <w:pPr>
              <w:spacing w:line="360" w:lineRule="exact"/>
              <w:rPr>
                <w:rFonts w:ascii="ＭＳ ゴシック" w:eastAsia="ＭＳ ゴシック" w:hAnsi="Times" w:hint="eastAsia"/>
                <w:sz w:val="18"/>
              </w:rPr>
            </w:pPr>
          </w:p>
        </w:tc>
        <w:tc>
          <w:tcPr>
            <w:tcW w:w="1366" w:type="dxa"/>
            <w:tcBorders>
              <w:top w:val="dotted" w:sz="4" w:space="0" w:color="auto"/>
              <w:bottom w:val="dotted" w:sz="4" w:space="0" w:color="auto"/>
            </w:tcBorders>
          </w:tcPr>
          <w:p w14:paraId="3BD3E591" w14:textId="77777777" w:rsidR="00653581" w:rsidRDefault="00653581">
            <w:pPr>
              <w:spacing w:line="360" w:lineRule="exact"/>
              <w:rPr>
                <w:rFonts w:ascii="ＭＳ ゴシック" w:eastAsia="ＭＳ ゴシック" w:hAnsi="Times" w:hint="eastAsia"/>
                <w:sz w:val="18"/>
              </w:rPr>
            </w:pPr>
          </w:p>
        </w:tc>
        <w:tc>
          <w:tcPr>
            <w:tcW w:w="1246" w:type="dxa"/>
            <w:tcBorders>
              <w:top w:val="dotted" w:sz="4" w:space="0" w:color="auto"/>
              <w:bottom w:val="dotted" w:sz="4" w:space="0" w:color="auto"/>
            </w:tcBorders>
          </w:tcPr>
          <w:p w14:paraId="4B1AB328" w14:textId="77777777" w:rsidR="00653581" w:rsidRDefault="00653581">
            <w:pPr>
              <w:spacing w:line="360" w:lineRule="exact"/>
              <w:rPr>
                <w:rFonts w:ascii="ＭＳ ゴシック" w:eastAsia="ＭＳ ゴシック" w:hAnsi="Times" w:hint="eastAsia"/>
                <w:sz w:val="18"/>
              </w:rPr>
            </w:pPr>
          </w:p>
        </w:tc>
        <w:tc>
          <w:tcPr>
            <w:tcW w:w="1158" w:type="dxa"/>
            <w:tcBorders>
              <w:top w:val="dotted" w:sz="4" w:space="0" w:color="auto"/>
              <w:bottom w:val="dotted" w:sz="4" w:space="0" w:color="auto"/>
            </w:tcBorders>
          </w:tcPr>
          <w:p w14:paraId="5A57EA4F" w14:textId="77777777" w:rsidR="00653581" w:rsidRDefault="00653581">
            <w:pPr>
              <w:spacing w:line="360" w:lineRule="exact"/>
              <w:rPr>
                <w:rFonts w:ascii="ＭＳ ゴシック" w:eastAsia="ＭＳ ゴシック" w:hAnsi="Times" w:hint="eastAsia"/>
                <w:sz w:val="18"/>
              </w:rPr>
            </w:pPr>
          </w:p>
        </w:tc>
        <w:tc>
          <w:tcPr>
            <w:tcW w:w="1230" w:type="dxa"/>
            <w:tcBorders>
              <w:top w:val="dotted" w:sz="4" w:space="0" w:color="auto"/>
              <w:bottom w:val="dotted" w:sz="4" w:space="0" w:color="auto"/>
            </w:tcBorders>
          </w:tcPr>
          <w:p w14:paraId="79C4BE4C" w14:textId="77777777" w:rsidR="00653581" w:rsidRDefault="00653581">
            <w:pPr>
              <w:spacing w:line="360" w:lineRule="exact"/>
              <w:rPr>
                <w:rFonts w:ascii="ＭＳ ゴシック" w:eastAsia="ＭＳ ゴシック" w:hAnsi="Times" w:hint="eastAsia"/>
                <w:sz w:val="18"/>
              </w:rPr>
            </w:pPr>
          </w:p>
        </w:tc>
        <w:tc>
          <w:tcPr>
            <w:tcW w:w="1237" w:type="dxa"/>
            <w:tcBorders>
              <w:top w:val="dotted" w:sz="4" w:space="0" w:color="auto"/>
              <w:bottom w:val="dotted" w:sz="4" w:space="0" w:color="auto"/>
            </w:tcBorders>
          </w:tcPr>
          <w:p w14:paraId="0BC57581" w14:textId="77777777" w:rsidR="00653581" w:rsidRDefault="00653581">
            <w:pPr>
              <w:spacing w:line="360" w:lineRule="exact"/>
              <w:rPr>
                <w:rFonts w:ascii="ＭＳ ゴシック" w:eastAsia="ＭＳ ゴシック" w:hAnsi="Times" w:hint="eastAsia"/>
                <w:sz w:val="18"/>
              </w:rPr>
            </w:pPr>
          </w:p>
        </w:tc>
        <w:tc>
          <w:tcPr>
            <w:tcW w:w="1842" w:type="dxa"/>
            <w:tcBorders>
              <w:top w:val="dotted" w:sz="4" w:space="0" w:color="auto"/>
              <w:bottom w:val="dotted" w:sz="4" w:space="0" w:color="auto"/>
            </w:tcBorders>
          </w:tcPr>
          <w:p w14:paraId="31398E23" w14:textId="77777777" w:rsidR="00653581" w:rsidRDefault="00653581">
            <w:pPr>
              <w:spacing w:line="360" w:lineRule="exact"/>
              <w:rPr>
                <w:rFonts w:ascii="ＭＳ ゴシック" w:eastAsia="ＭＳ ゴシック" w:hAnsi="Times" w:hint="eastAsia"/>
                <w:sz w:val="18"/>
              </w:rPr>
            </w:pPr>
          </w:p>
        </w:tc>
      </w:tr>
      <w:tr w:rsidR="00653581" w14:paraId="341874EA" w14:textId="77777777">
        <w:tblPrEx>
          <w:tblCellMar>
            <w:top w:w="0" w:type="dxa"/>
            <w:bottom w:w="0" w:type="dxa"/>
          </w:tblCellMar>
        </w:tblPrEx>
        <w:trPr>
          <w:cantSplit/>
          <w:trHeight w:val="231"/>
        </w:trPr>
        <w:tc>
          <w:tcPr>
            <w:tcW w:w="426" w:type="dxa"/>
            <w:vMerge/>
          </w:tcPr>
          <w:p w14:paraId="32EA1630" w14:textId="77777777" w:rsidR="00653581" w:rsidRDefault="00653581">
            <w:pPr>
              <w:spacing w:line="36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14:paraId="5961EF46" w14:textId="77777777" w:rsidR="00653581" w:rsidRDefault="00653581">
            <w:pPr>
              <w:spacing w:line="360" w:lineRule="exact"/>
              <w:rPr>
                <w:rFonts w:ascii="ＭＳ ゴシック" w:eastAsia="ＭＳ ゴシック" w:hAnsi="Times" w:hint="eastAsia"/>
                <w:sz w:val="18"/>
              </w:rPr>
            </w:pPr>
          </w:p>
        </w:tc>
        <w:tc>
          <w:tcPr>
            <w:tcW w:w="1366" w:type="dxa"/>
            <w:tcBorders>
              <w:top w:val="dotted" w:sz="4" w:space="0" w:color="auto"/>
              <w:bottom w:val="dotted" w:sz="4" w:space="0" w:color="auto"/>
            </w:tcBorders>
          </w:tcPr>
          <w:p w14:paraId="1D254758" w14:textId="77777777" w:rsidR="00653581" w:rsidRDefault="00653581">
            <w:pPr>
              <w:spacing w:line="360" w:lineRule="exact"/>
              <w:rPr>
                <w:rFonts w:ascii="ＭＳ ゴシック" w:eastAsia="ＭＳ ゴシック" w:hAnsi="Times" w:hint="eastAsia"/>
                <w:sz w:val="18"/>
              </w:rPr>
            </w:pPr>
          </w:p>
        </w:tc>
        <w:tc>
          <w:tcPr>
            <w:tcW w:w="1246" w:type="dxa"/>
            <w:tcBorders>
              <w:top w:val="dotted" w:sz="4" w:space="0" w:color="auto"/>
              <w:bottom w:val="dotted" w:sz="4" w:space="0" w:color="auto"/>
            </w:tcBorders>
          </w:tcPr>
          <w:p w14:paraId="3A2EB88F" w14:textId="77777777" w:rsidR="00653581" w:rsidRDefault="00653581">
            <w:pPr>
              <w:spacing w:line="360" w:lineRule="exact"/>
              <w:rPr>
                <w:rFonts w:ascii="ＭＳ ゴシック" w:eastAsia="ＭＳ ゴシック" w:hAnsi="Times" w:hint="eastAsia"/>
                <w:sz w:val="18"/>
              </w:rPr>
            </w:pPr>
          </w:p>
        </w:tc>
        <w:tc>
          <w:tcPr>
            <w:tcW w:w="1158" w:type="dxa"/>
            <w:tcBorders>
              <w:top w:val="dotted" w:sz="4" w:space="0" w:color="auto"/>
              <w:bottom w:val="dotted" w:sz="4" w:space="0" w:color="auto"/>
            </w:tcBorders>
          </w:tcPr>
          <w:p w14:paraId="2D6B2BA1" w14:textId="77777777" w:rsidR="00653581" w:rsidRDefault="00653581">
            <w:pPr>
              <w:spacing w:line="360" w:lineRule="exact"/>
              <w:rPr>
                <w:rFonts w:ascii="ＭＳ ゴシック" w:eastAsia="ＭＳ ゴシック" w:hAnsi="Times" w:hint="eastAsia"/>
                <w:sz w:val="18"/>
              </w:rPr>
            </w:pPr>
          </w:p>
        </w:tc>
        <w:tc>
          <w:tcPr>
            <w:tcW w:w="1230" w:type="dxa"/>
            <w:tcBorders>
              <w:top w:val="dotted" w:sz="4" w:space="0" w:color="auto"/>
              <w:bottom w:val="dotted" w:sz="4" w:space="0" w:color="auto"/>
            </w:tcBorders>
          </w:tcPr>
          <w:p w14:paraId="037585A0" w14:textId="77777777" w:rsidR="00653581" w:rsidRDefault="00653581">
            <w:pPr>
              <w:spacing w:line="360" w:lineRule="exact"/>
              <w:rPr>
                <w:rFonts w:ascii="ＭＳ ゴシック" w:eastAsia="ＭＳ ゴシック" w:hAnsi="Times" w:hint="eastAsia"/>
                <w:sz w:val="18"/>
              </w:rPr>
            </w:pPr>
          </w:p>
        </w:tc>
        <w:tc>
          <w:tcPr>
            <w:tcW w:w="1237" w:type="dxa"/>
            <w:tcBorders>
              <w:top w:val="dotted" w:sz="4" w:space="0" w:color="auto"/>
              <w:bottom w:val="dotted" w:sz="4" w:space="0" w:color="auto"/>
            </w:tcBorders>
          </w:tcPr>
          <w:p w14:paraId="4E93FF33" w14:textId="77777777" w:rsidR="00653581" w:rsidRDefault="00653581">
            <w:pPr>
              <w:spacing w:line="360" w:lineRule="exact"/>
              <w:rPr>
                <w:rFonts w:ascii="ＭＳ ゴシック" w:eastAsia="ＭＳ ゴシック" w:hAnsi="Times" w:hint="eastAsia"/>
                <w:sz w:val="18"/>
              </w:rPr>
            </w:pPr>
          </w:p>
        </w:tc>
        <w:tc>
          <w:tcPr>
            <w:tcW w:w="1842" w:type="dxa"/>
            <w:tcBorders>
              <w:top w:val="dotted" w:sz="4" w:space="0" w:color="auto"/>
              <w:bottom w:val="dotted" w:sz="4" w:space="0" w:color="auto"/>
            </w:tcBorders>
          </w:tcPr>
          <w:p w14:paraId="1EB22A96" w14:textId="77777777" w:rsidR="00653581" w:rsidRDefault="00653581">
            <w:pPr>
              <w:spacing w:line="360" w:lineRule="exact"/>
              <w:rPr>
                <w:rFonts w:ascii="ＭＳ ゴシック" w:eastAsia="ＭＳ ゴシック" w:hAnsi="Times" w:hint="eastAsia"/>
                <w:sz w:val="18"/>
              </w:rPr>
            </w:pPr>
          </w:p>
        </w:tc>
      </w:tr>
      <w:tr w:rsidR="00653581" w14:paraId="5B7C998C" w14:textId="77777777" w:rsidTr="0036291A">
        <w:tblPrEx>
          <w:tblCellMar>
            <w:top w:w="0" w:type="dxa"/>
            <w:bottom w:w="0" w:type="dxa"/>
          </w:tblCellMar>
        </w:tblPrEx>
        <w:trPr>
          <w:cantSplit/>
          <w:trHeight w:val="2046"/>
        </w:trPr>
        <w:tc>
          <w:tcPr>
            <w:tcW w:w="426" w:type="dxa"/>
            <w:vMerge/>
          </w:tcPr>
          <w:p w14:paraId="294A063B" w14:textId="77777777" w:rsidR="00653581" w:rsidRDefault="00653581">
            <w:pPr>
              <w:spacing w:line="360" w:lineRule="exact"/>
              <w:rPr>
                <w:rFonts w:ascii="ＭＳ ゴシック" w:eastAsia="ＭＳ ゴシック" w:hAnsi="Times" w:hint="eastAsia"/>
                <w:sz w:val="18"/>
              </w:rPr>
            </w:pPr>
          </w:p>
        </w:tc>
        <w:tc>
          <w:tcPr>
            <w:tcW w:w="1134" w:type="dxa"/>
            <w:tcBorders>
              <w:top w:val="dotted" w:sz="4" w:space="0" w:color="auto"/>
            </w:tcBorders>
          </w:tcPr>
          <w:p w14:paraId="17DDDB61" w14:textId="77777777" w:rsidR="00653581" w:rsidRDefault="00653581">
            <w:pPr>
              <w:spacing w:line="360" w:lineRule="exact"/>
              <w:rPr>
                <w:rFonts w:ascii="ＭＳ ゴシック" w:eastAsia="ＭＳ ゴシック" w:hAnsi="Times" w:hint="eastAsia"/>
                <w:sz w:val="18"/>
              </w:rPr>
            </w:pPr>
          </w:p>
          <w:p w14:paraId="3535D8D4" w14:textId="77777777" w:rsidR="00653581" w:rsidRDefault="00653581">
            <w:pPr>
              <w:spacing w:line="360" w:lineRule="exact"/>
              <w:rPr>
                <w:rFonts w:ascii="ＭＳ ゴシック" w:eastAsia="ＭＳ ゴシック" w:hAnsi="Times" w:hint="eastAsia"/>
                <w:sz w:val="18"/>
              </w:rPr>
            </w:pPr>
          </w:p>
          <w:p w14:paraId="6DCC0685" w14:textId="77777777" w:rsidR="00653581" w:rsidRDefault="00653581" w:rsidP="00B04A17">
            <w:pPr>
              <w:spacing w:line="360" w:lineRule="exact"/>
              <w:rPr>
                <w:rFonts w:ascii="ＭＳ ゴシック" w:eastAsia="ＭＳ ゴシック" w:hAnsi="Times" w:hint="eastAsia"/>
                <w:sz w:val="18"/>
              </w:rPr>
            </w:pPr>
          </w:p>
        </w:tc>
        <w:tc>
          <w:tcPr>
            <w:tcW w:w="1366" w:type="dxa"/>
            <w:tcBorders>
              <w:top w:val="dotted" w:sz="4" w:space="0" w:color="auto"/>
            </w:tcBorders>
          </w:tcPr>
          <w:p w14:paraId="4722FD6C" w14:textId="77777777" w:rsidR="00653581" w:rsidRDefault="00653581">
            <w:pPr>
              <w:spacing w:line="360" w:lineRule="exact"/>
              <w:rPr>
                <w:rFonts w:ascii="ＭＳ ゴシック" w:eastAsia="ＭＳ ゴシック" w:hAnsi="Times" w:hint="eastAsia"/>
                <w:sz w:val="18"/>
              </w:rPr>
            </w:pPr>
          </w:p>
          <w:p w14:paraId="246101A9" w14:textId="77777777" w:rsidR="00653581" w:rsidRDefault="00653581">
            <w:pPr>
              <w:spacing w:line="360" w:lineRule="exact"/>
              <w:rPr>
                <w:rFonts w:ascii="ＭＳ ゴシック" w:eastAsia="ＭＳ ゴシック" w:hAnsi="Times" w:hint="eastAsia"/>
                <w:sz w:val="18"/>
              </w:rPr>
            </w:pPr>
          </w:p>
          <w:p w14:paraId="388979AD" w14:textId="77777777" w:rsidR="00653581" w:rsidRDefault="00653581">
            <w:pPr>
              <w:spacing w:line="360" w:lineRule="exact"/>
              <w:rPr>
                <w:rFonts w:ascii="ＭＳ ゴシック" w:eastAsia="ＭＳ ゴシック" w:hAnsi="Times" w:hint="eastAsia"/>
                <w:sz w:val="18"/>
              </w:rPr>
            </w:pPr>
          </w:p>
        </w:tc>
        <w:tc>
          <w:tcPr>
            <w:tcW w:w="1246" w:type="dxa"/>
            <w:tcBorders>
              <w:top w:val="dotted" w:sz="4" w:space="0" w:color="auto"/>
            </w:tcBorders>
          </w:tcPr>
          <w:p w14:paraId="0D0DAE0E" w14:textId="77777777" w:rsidR="00653581" w:rsidRDefault="00653581">
            <w:pPr>
              <w:spacing w:line="360" w:lineRule="exact"/>
              <w:rPr>
                <w:rFonts w:ascii="ＭＳ ゴシック" w:eastAsia="ＭＳ ゴシック" w:hAnsi="Times" w:hint="eastAsia"/>
                <w:sz w:val="18"/>
              </w:rPr>
            </w:pPr>
          </w:p>
          <w:p w14:paraId="60DAF825" w14:textId="77777777" w:rsidR="00653581" w:rsidRDefault="00653581">
            <w:pPr>
              <w:spacing w:line="360" w:lineRule="exact"/>
              <w:rPr>
                <w:rFonts w:ascii="ＭＳ ゴシック" w:eastAsia="ＭＳ ゴシック" w:hAnsi="Times" w:hint="eastAsia"/>
                <w:sz w:val="18"/>
              </w:rPr>
            </w:pPr>
          </w:p>
          <w:p w14:paraId="4B6E91F6" w14:textId="77777777" w:rsidR="00653581" w:rsidRDefault="00653581">
            <w:pPr>
              <w:spacing w:line="360" w:lineRule="exact"/>
              <w:rPr>
                <w:rFonts w:ascii="ＭＳ ゴシック" w:eastAsia="ＭＳ ゴシック" w:hAnsi="Times" w:hint="eastAsia"/>
                <w:sz w:val="18"/>
              </w:rPr>
            </w:pPr>
          </w:p>
        </w:tc>
        <w:tc>
          <w:tcPr>
            <w:tcW w:w="1158" w:type="dxa"/>
            <w:tcBorders>
              <w:top w:val="dotted" w:sz="4" w:space="0" w:color="auto"/>
            </w:tcBorders>
          </w:tcPr>
          <w:p w14:paraId="6BE26122" w14:textId="77777777" w:rsidR="00653581" w:rsidRDefault="00653581">
            <w:pPr>
              <w:spacing w:line="360" w:lineRule="exact"/>
              <w:rPr>
                <w:rFonts w:ascii="ＭＳ ゴシック" w:eastAsia="ＭＳ ゴシック" w:hAnsi="Times" w:hint="eastAsia"/>
                <w:sz w:val="18"/>
              </w:rPr>
            </w:pPr>
          </w:p>
          <w:p w14:paraId="66B53C3A" w14:textId="77777777" w:rsidR="00653581" w:rsidRDefault="00653581">
            <w:pPr>
              <w:spacing w:line="360" w:lineRule="exact"/>
              <w:rPr>
                <w:rFonts w:ascii="ＭＳ ゴシック" w:eastAsia="ＭＳ ゴシック" w:hAnsi="Times" w:hint="eastAsia"/>
                <w:sz w:val="18"/>
              </w:rPr>
            </w:pPr>
          </w:p>
          <w:p w14:paraId="51D4660B" w14:textId="77777777" w:rsidR="00653581" w:rsidRDefault="00653581">
            <w:pPr>
              <w:spacing w:line="360" w:lineRule="exact"/>
              <w:rPr>
                <w:rFonts w:ascii="ＭＳ ゴシック" w:eastAsia="ＭＳ ゴシック" w:hAnsi="Times" w:hint="eastAsia"/>
                <w:sz w:val="18"/>
              </w:rPr>
            </w:pPr>
          </w:p>
        </w:tc>
        <w:tc>
          <w:tcPr>
            <w:tcW w:w="1230" w:type="dxa"/>
            <w:tcBorders>
              <w:top w:val="dotted" w:sz="4" w:space="0" w:color="auto"/>
            </w:tcBorders>
          </w:tcPr>
          <w:p w14:paraId="5C5BA031" w14:textId="77777777" w:rsidR="00653581" w:rsidRDefault="00653581">
            <w:pPr>
              <w:spacing w:line="360" w:lineRule="exact"/>
              <w:rPr>
                <w:rFonts w:ascii="ＭＳ ゴシック" w:eastAsia="ＭＳ ゴシック" w:hAnsi="Times" w:hint="eastAsia"/>
                <w:sz w:val="18"/>
              </w:rPr>
            </w:pPr>
          </w:p>
          <w:p w14:paraId="421D5CBB" w14:textId="77777777" w:rsidR="00653581" w:rsidRDefault="00653581">
            <w:pPr>
              <w:spacing w:line="360" w:lineRule="exact"/>
              <w:rPr>
                <w:rFonts w:ascii="ＭＳ ゴシック" w:eastAsia="ＭＳ ゴシック" w:hAnsi="Times" w:hint="eastAsia"/>
                <w:sz w:val="18"/>
              </w:rPr>
            </w:pPr>
          </w:p>
          <w:p w14:paraId="7B7B3F1B" w14:textId="77777777" w:rsidR="00653581" w:rsidRDefault="00653581">
            <w:pPr>
              <w:spacing w:line="360" w:lineRule="exact"/>
              <w:rPr>
                <w:rFonts w:ascii="ＭＳ ゴシック" w:eastAsia="ＭＳ ゴシック" w:hAnsi="Times" w:hint="eastAsia"/>
                <w:sz w:val="18"/>
              </w:rPr>
            </w:pPr>
          </w:p>
        </w:tc>
        <w:tc>
          <w:tcPr>
            <w:tcW w:w="1237" w:type="dxa"/>
            <w:tcBorders>
              <w:top w:val="dotted" w:sz="4" w:space="0" w:color="auto"/>
            </w:tcBorders>
          </w:tcPr>
          <w:p w14:paraId="4230F275" w14:textId="77777777" w:rsidR="00653581" w:rsidRDefault="00653581">
            <w:pPr>
              <w:spacing w:line="360" w:lineRule="exact"/>
              <w:rPr>
                <w:rFonts w:ascii="ＭＳ ゴシック" w:eastAsia="ＭＳ ゴシック" w:hAnsi="Times" w:hint="eastAsia"/>
                <w:sz w:val="18"/>
              </w:rPr>
            </w:pPr>
          </w:p>
          <w:p w14:paraId="6AD251E3" w14:textId="77777777" w:rsidR="00653581" w:rsidRDefault="00653581">
            <w:pPr>
              <w:spacing w:line="360" w:lineRule="exact"/>
              <w:rPr>
                <w:rFonts w:ascii="ＭＳ ゴシック" w:eastAsia="ＭＳ ゴシック" w:hAnsi="Times" w:hint="eastAsia"/>
                <w:sz w:val="18"/>
              </w:rPr>
            </w:pPr>
          </w:p>
          <w:p w14:paraId="219C5413" w14:textId="77777777" w:rsidR="00653581" w:rsidRDefault="00653581">
            <w:pPr>
              <w:spacing w:line="360" w:lineRule="exact"/>
              <w:rPr>
                <w:rFonts w:ascii="ＭＳ ゴシック" w:eastAsia="ＭＳ ゴシック" w:hAnsi="Times" w:hint="eastAsia"/>
                <w:sz w:val="18"/>
              </w:rPr>
            </w:pPr>
          </w:p>
        </w:tc>
        <w:tc>
          <w:tcPr>
            <w:tcW w:w="1842" w:type="dxa"/>
            <w:tcBorders>
              <w:top w:val="dotted" w:sz="4" w:space="0" w:color="auto"/>
            </w:tcBorders>
          </w:tcPr>
          <w:p w14:paraId="055211E1" w14:textId="77777777" w:rsidR="00653581" w:rsidRDefault="00653581">
            <w:pPr>
              <w:spacing w:line="360" w:lineRule="exact"/>
              <w:rPr>
                <w:rFonts w:ascii="ＭＳ ゴシック" w:eastAsia="ＭＳ ゴシック" w:hAnsi="Times" w:hint="eastAsia"/>
                <w:sz w:val="18"/>
              </w:rPr>
            </w:pPr>
          </w:p>
          <w:p w14:paraId="3884A853" w14:textId="77777777" w:rsidR="00653581" w:rsidRDefault="00653581">
            <w:pPr>
              <w:spacing w:line="360" w:lineRule="exact"/>
              <w:rPr>
                <w:rFonts w:ascii="ＭＳ ゴシック" w:eastAsia="ＭＳ ゴシック" w:hAnsi="Times" w:hint="eastAsia"/>
                <w:sz w:val="18"/>
              </w:rPr>
            </w:pPr>
          </w:p>
          <w:p w14:paraId="543A4BD9" w14:textId="77777777" w:rsidR="00653581" w:rsidRDefault="00653581">
            <w:pPr>
              <w:spacing w:line="360" w:lineRule="exact"/>
              <w:rPr>
                <w:rFonts w:ascii="ＭＳ ゴシック" w:eastAsia="ＭＳ ゴシック" w:hAnsi="Times" w:hint="eastAsia"/>
                <w:sz w:val="18"/>
              </w:rPr>
            </w:pPr>
          </w:p>
        </w:tc>
      </w:tr>
    </w:tbl>
    <w:p w14:paraId="561B8845" w14:textId="77777777" w:rsidR="00653581" w:rsidRDefault="00653581">
      <w:pPr>
        <w:spacing w:line="360" w:lineRule="exact"/>
        <w:rPr>
          <w:rFonts w:ascii="ＭＳ ゴシック" w:eastAsia="ＭＳ ゴシック" w:hAnsi="Times" w:hint="eastAsia"/>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371"/>
      </w:tblGrid>
      <w:tr w:rsidR="00653581" w14:paraId="5C76BD41" w14:textId="77777777">
        <w:tblPrEx>
          <w:tblCellMar>
            <w:top w:w="0" w:type="dxa"/>
            <w:bottom w:w="0" w:type="dxa"/>
          </w:tblCellMar>
        </w:tblPrEx>
        <w:trPr>
          <w:trHeight w:val="256"/>
        </w:trPr>
        <w:tc>
          <w:tcPr>
            <w:tcW w:w="2268" w:type="dxa"/>
          </w:tcPr>
          <w:p w14:paraId="794794EE" w14:textId="77777777"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核酸供与体の特徴及び生物学的リスク</w:t>
            </w:r>
            <w:r>
              <w:rPr>
                <w:rFonts w:ascii="ＭＳ ゴシック" w:eastAsia="ＭＳ ゴシック" w:hAnsi="Times" w:hint="eastAsia"/>
                <w:sz w:val="18"/>
                <w:vertAlign w:val="superscript"/>
              </w:rPr>
              <w:t xml:space="preserve"> 注16</w:t>
            </w:r>
          </w:p>
        </w:tc>
        <w:tc>
          <w:tcPr>
            <w:tcW w:w="7371" w:type="dxa"/>
          </w:tcPr>
          <w:p w14:paraId="4A2974CF" w14:textId="77777777" w:rsidR="00653581" w:rsidRDefault="00653581">
            <w:pPr>
              <w:spacing w:line="360" w:lineRule="exact"/>
              <w:jc w:val="left"/>
              <w:rPr>
                <w:rFonts w:ascii="ＭＳ ゴシック" w:eastAsia="ＭＳ ゴシック" w:hAnsi="Times" w:hint="eastAsia"/>
                <w:sz w:val="18"/>
              </w:rPr>
            </w:pPr>
          </w:p>
          <w:p w14:paraId="3372F6E7" w14:textId="77777777" w:rsidR="00653581" w:rsidRDefault="00653581">
            <w:pPr>
              <w:spacing w:line="360" w:lineRule="exact"/>
              <w:jc w:val="left"/>
              <w:rPr>
                <w:rFonts w:ascii="ＭＳ ゴシック" w:eastAsia="ＭＳ ゴシック" w:hAnsi="Times" w:hint="eastAsia"/>
                <w:sz w:val="18"/>
              </w:rPr>
            </w:pPr>
          </w:p>
        </w:tc>
      </w:tr>
      <w:tr w:rsidR="00653581" w14:paraId="4D96DB33" w14:textId="77777777">
        <w:tblPrEx>
          <w:tblCellMar>
            <w:top w:w="0" w:type="dxa"/>
            <w:bottom w:w="0" w:type="dxa"/>
          </w:tblCellMar>
        </w:tblPrEx>
        <w:trPr>
          <w:trHeight w:val="54"/>
        </w:trPr>
        <w:tc>
          <w:tcPr>
            <w:tcW w:w="2268" w:type="dxa"/>
          </w:tcPr>
          <w:p w14:paraId="52474F70" w14:textId="77777777"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単離予定の核酸又は供与核酸並びにその産物の特徴及び性質 </w:t>
            </w:r>
            <w:r>
              <w:rPr>
                <w:rFonts w:ascii="ＭＳ ゴシック" w:eastAsia="ＭＳ ゴシック" w:hAnsi="Times" w:hint="eastAsia"/>
                <w:sz w:val="18"/>
                <w:vertAlign w:val="superscript"/>
              </w:rPr>
              <w:t>注17</w:t>
            </w:r>
          </w:p>
        </w:tc>
        <w:tc>
          <w:tcPr>
            <w:tcW w:w="7371" w:type="dxa"/>
          </w:tcPr>
          <w:p w14:paraId="14BF59F3" w14:textId="77777777" w:rsidR="00653581" w:rsidRDefault="00653581">
            <w:pPr>
              <w:spacing w:line="360" w:lineRule="exact"/>
              <w:jc w:val="left"/>
              <w:rPr>
                <w:rFonts w:ascii="ＭＳ ゴシック" w:eastAsia="ＭＳ ゴシック" w:hAnsi="Times" w:hint="eastAsia"/>
                <w:sz w:val="18"/>
              </w:rPr>
            </w:pPr>
          </w:p>
          <w:p w14:paraId="0BEA8617" w14:textId="77777777" w:rsidR="00653581" w:rsidRDefault="00653581">
            <w:pPr>
              <w:spacing w:line="360" w:lineRule="exact"/>
              <w:jc w:val="left"/>
              <w:rPr>
                <w:rFonts w:ascii="ＭＳ ゴシック" w:eastAsia="ＭＳ ゴシック" w:hAnsi="Times" w:hint="eastAsia"/>
                <w:sz w:val="18"/>
              </w:rPr>
            </w:pPr>
          </w:p>
          <w:p w14:paraId="3F26C66B" w14:textId="77777777" w:rsidR="00653581" w:rsidRDefault="00653581">
            <w:pPr>
              <w:spacing w:line="360" w:lineRule="exact"/>
              <w:jc w:val="left"/>
              <w:rPr>
                <w:rFonts w:ascii="ＭＳ ゴシック" w:eastAsia="ＭＳ ゴシック" w:hAnsi="Times" w:hint="eastAsia"/>
                <w:sz w:val="18"/>
              </w:rPr>
            </w:pPr>
          </w:p>
        </w:tc>
      </w:tr>
      <w:tr w:rsidR="00653581" w14:paraId="4823B4F1" w14:textId="77777777">
        <w:tblPrEx>
          <w:tblCellMar>
            <w:top w:w="0" w:type="dxa"/>
            <w:bottom w:w="0" w:type="dxa"/>
          </w:tblCellMar>
        </w:tblPrEx>
        <w:trPr>
          <w:trHeight w:val="160"/>
        </w:trPr>
        <w:tc>
          <w:tcPr>
            <w:tcW w:w="2268" w:type="dxa"/>
          </w:tcPr>
          <w:p w14:paraId="2F6415AF" w14:textId="77777777"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ベクターの特徴</w:t>
            </w:r>
            <w:r w:rsidR="007110A6">
              <w:rPr>
                <w:rFonts w:ascii="ＭＳ ゴシック" w:eastAsia="ＭＳ ゴシック" w:hAnsi="Times" w:hint="eastAsia"/>
                <w:sz w:val="18"/>
              </w:rPr>
              <w:t>，</w:t>
            </w:r>
            <w:r>
              <w:rPr>
                <w:rFonts w:ascii="ＭＳ ゴシック" w:eastAsia="ＭＳ ゴシック" w:hAnsi="Times" w:hint="eastAsia"/>
                <w:sz w:val="18"/>
              </w:rPr>
              <w:t xml:space="preserve">伝達性及び宿主依存性 </w:t>
            </w:r>
            <w:r>
              <w:rPr>
                <w:rFonts w:ascii="ＭＳ ゴシック" w:eastAsia="ＭＳ ゴシック" w:hAnsi="Times" w:hint="eastAsia"/>
                <w:sz w:val="18"/>
                <w:vertAlign w:val="superscript"/>
              </w:rPr>
              <w:t>注18</w:t>
            </w:r>
          </w:p>
        </w:tc>
        <w:tc>
          <w:tcPr>
            <w:tcW w:w="7371" w:type="dxa"/>
          </w:tcPr>
          <w:p w14:paraId="2DA0B277" w14:textId="77777777" w:rsidR="00653581" w:rsidRDefault="00653581">
            <w:pPr>
              <w:spacing w:line="360" w:lineRule="exact"/>
              <w:jc w:val="left"/>
              <w:rPr>
                <w:rFonts w:ascii="ＭＳ ゴシック" w:eastAsia="ＭＳ ゴシック" w:hAnsi="Times" w:hint="eastAsia"/>
                <w:sz w:val="18"/>
              </w:rPr>
            </w:pPr>
          </w:p>
          <w:p w14:paraId="08EB5B8C" w14:textId="77777777" w:rsidR="00653581" w:rsidRDefault="00653581">
            <w:pPr>
              <w:spacing w:line="360" w:lineRule="exact"/>
              <w:jc w:val="left"/>
              <w:rPr>
                <w:rFonts w:ascii="ＭＳ ゴシック" w:eastAsia="ＭＳ ゴシック" w:hAnsi="Times" w:hint="eastAsia"/>
                <w:sz w:val="18"/>
              </w:rPr>
            </w:pPr>
          </w:p>
        </w:tc>
      </w:tr>
      <w:tr w:rsidR="00653581" w14:paraId="66114294" w14:textId="77777777">
        <w:tblPrEx>
          <w:tblCellMar>
            <w:top w:w="0" w:type="dxa"/>
            <w:bottom w:w="0" w:type="dxa"/>
          </w:tblCellMar>
        </w:tblPrEx>
        <w:trPr>
          <w:trHeight w:val="521"/>
        </w:trPr>
        <w:tc>
          <w:tcPr>
            <w:tcW w:w="2268" w:type="dxa"/>
          </w:tcPr>
          <w:p w14:paraId="1CE16C67" w14:textId="77777777"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宿主の特徴</w:t>
            </w:r>
            <w:r w:rsidR="007110A6">
              <w:rPr>
                <w:rFonts w:ascii="ＭＳ ゴシック" w:eastAsia="ＭＳ ゴシック" w:hAnsi="Times" w:hint="eastAsia"/>
                <w:sz w:val="18"/>
              </w:rPr>
              <w:t>，</w:t>
            </w:r>
            <w:r>
              <w:rPr>
                <w:rFonts w:ascii="ＭＳ ゴシック" w:eastAsia="ＭＳ ゴシック" w:hAnsi="Times" w:hint="eastAsia"/>
                <w:sz w:val="18"/>
              </w:rPr>
              <w:t xml:space="preserve">遺伝子交換範囲とその機構 </w:t>
            </w:r>
            <w:r>
              <w:rPr>
                <w:rFonts w:ascii="ＭＳ ゴシック" w:eastAsia="ＭＳ ゴシック" w:hAnsi="Times" w:hint="eastAsia"/>
                <w:sz w:val="18"/>
                <w:vertAlign w:val="superscript"/>
              </w:rPr>
              <w:t>注19</w:t>
            </w:r>
          </w:p>
        </w:tc>
        <w:tc>
          <w:tcPr>
            <w:tcW w:w="7371" w:type="dxa"/>
          </w:tcPr>
          <w:p w14:paraId="0F085FA5" w14:textId="77777777" w:rsidR="00653581" w:rsidRDefault="00653581">
            <w:pPr>
              <w:spacing w:line="360" w:lineRule="exact"/>
              <w:jc w:val="left"/>
              <w:rPr>
                <w:rFonts w:ascii="ＭＳ ゴシック" w:eastAsia="ＭＳ ゴシック" w:hAnsi="Times" w:hint="eastAsia"/>
                <w:sz w:val="18"/>
              </w:rPr>
            </w:pPr>
          </w:p>
          <w:p w14:paraId="4F4A0792" w14:textId="77777777" w:rsidR="00653581" w:rsidRDefault="00653581">
            <w:pPr>
              <w:spacing w:line="360" w:lineRule="exact"/>
              <w:jc w:val="left"/>
              <w:rPr>
                <w:rFonts w:ascii="ＭＳ ゴシック" w:eastAsia="ＭＳ ゴシック" w:hAnsi="Times" w:hint="eastAsia"/>
                <w:sz w:val="18"/>
              </w:rPr>
            </w:pPr>
          </w:p>
        </w:tc>
      </w:tr>
      <w:tr w:rsidR="00653581" w14:paraId="0886DE28" w14:textId="77777777">
        <w:tblPrEx>
          <w:tblCellMar>
            <w:top w:w="0" w:type="dxa"/>
            <w:bottom w:w="0" w:type="dxa"/>
          </w:tblCellMar>
        </w:tblPrEx>
        <w:trPr>
          <w:trHeight w:val="557"/>
        </w:trPr>
        <w:tc>
          <w:tcPr>
            <w:tcW w:w="2268" w:type="dxa"/>
          </w:tcPr>
          <w:p w14:paraId="3F34201A" w14:textId="77777777"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宿主−ベクター系の特徴及び不活化の方法 </w:t>
            </w:r>
            <w:r>
              <w:rPr>
                <w:rFonts w:ascii="ＭＳ ゴシック" w:eastAsia="ＭＳ ゴシック" w:hAnsi="Times" w:hint="eastAsia"/>
                <w:sz w:val="18"/>
                <w:vertAlign w:val="superscript"/>
              </w:rPr>
              <w:t>注20</w:t>
            </w:r>
          </w:p>
        </w:tc>
        <w:tc>
          <w:tcPr>
            <w:tcW w:w="7371" w:type="dxa"/>
          </w:tcPr>
          <w:p w14:paraId="4DC05458" w14:textId="77777777" w:rsidR="00653581" w:rsidRDefault="00653581">
            <w:pPr>
              <w:spacing w:line="360" w:lineRule="exact"/>
              <w:jc w:val="left"/>
              <w:rPr>
                <w:rFonts w:ascii="ＭＳ ゴシック" w:eastAsia="ＭＳ ゴシック" w:hAnsi="Times" w:hint="eastAsia"/>
                <w:sz w:val="18"/>
              </w:rPr>
            </w:pPr>
          </w:p>
          <w:p w14:paraId="66709812" w14:textId="77777777" w:rsidR="00653581" w:rsidRDefault="00653581">
            <w:pPr>
              <w:spacing w:line="360" w:lineRule="exact"/>
              <w:jc w:val="left"/>
              <w:rPr>
                <w:rFonts w:ascii="ＭＳ ゴシック" w:eastAsia="ＭＳ ゴシック" w:hAnsi="Times" w:hint="eastAsia"/>
                <w:sz w:val="18"/>
              </w:rPr>
            </w:pPr>
          </w:p>
        </w:tc>
      </w:tr>
      <w:tr w:rsidR="00653581" w14:paraId="1EAEE6A0" w14:textId="77777777">
        <w:tblPrEx>
          <w:tblCellMar>
            <w:top w:w="0" w:type="dxa"/>
            <w:bottom w:w="0" w:type="dxa"/>
          </w:tblCellMar>
        </w:tblPrEx>
        <w:trPr>
          <w:trHeight w:val="332"/>
        </w:trPr>
        <w:tc>
          <w:tcPr>
            <w:tcW w:w="2268" w:type="dxa"/>
          </w:tcPr>
          <w:p w14:paraId="3905626C" w14:textId="77777777"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組換え動植物作出時における</w:t>
            </w:r>
            <w:r w:rsidR="007110A6">
              <w:rPr>
                <w:rFonts w:ascii="ＭＳ ゴシック" w:eastAsia="ＭＳ ゴシック" w:hAnsi="Times" w:hint="eastAsia"/>
                <w:sz w:val="18"/>
              </w:rPr>
              <w:t>，</w:t>
            </w:r>
            <w:r>
              <w:rPr>
                <w:rFonts w:ascii="ＭＳ ゴシック" w:eastAsia="ＭＳ ゴシック" w:hAnsi="Times" w:hint="eastAsia"/>
                <w:sz w:val="18"/>
              </w:rPr>
              <w:t xml:space="preserve">核酸導入の段階及びその方法 </w:t>
            </w:r>
            <w:r>
              <w:rPr>
                <w:rFonts w:ascii="ＭＳ ゴシック" w:eastAsia="ＭＳ ゴシック" w:hAnsi="Times" w:hint="eastAsia"/>
                <w:sz w:val="18"/>
                <w:vertAlign w:val="superscript"/>
              </w:rPr>
              <w:t>注21</w:t>
            </w:r>
          </w:p>
        </w:tc>
        <w:tc>
          <w:tcPr>
            <w:tcW w:w="7371" w:type="dxa"/>
          </w:tcPr>
          <w:p w14:paraId="1E9DA46D" w14:textId="77777777" w:rsidR="00653581" w:rsidRDefault="00653581">
            <w:pPr>
              <w:spacing w:line="360" w:lineRule="exact"/>
              <w:jc w:val="left"/>
              <w:rPr>
                <w:rFonts w:ascii="ＭＳ ゴシック" w:eastAsia="ＭＳ ゴシック" w:hAnsi="Times" w:hint="eastAsia"/>
                <w:sz w:val="18"/>
              </w:rPr>
            </w:pPr>
          </w:p>
          <w:p w14:paraId="20B99F40" w14:textId="77777777" w:rsidR="00653581" w:rsidRDefault="00653581">
            <w:pPr>
              <w:spacing w:line="360" w:lineRule="exact"/>
              <w:jc w:val="left"/>
              <w:rPr>
                <w:rFonts w:ascii="ＭＳ ゴシック" w:eastAsia="ＭＳ ゴシック" w:hAnsi="Times" w:hint="eastAsia"/>
                <w:sz w:val="18"/>
              </w:rPr>
            </w:pPr>
          </w:p>
          <w:p w14:paraId="0C1F0FD4" w14:textId="77777777" w:rsidR="00653581" w:rsidRDefault="00653581">
            <w:pPr>
              <w:spacing w:line="360" w:lineRule="exact"/>
              <w:jc w:val="left"/>
              <w:rPr>
                <w:rFonts w:ascii="ＭＳ ゴシック" w:eastAsia="ＭＳ ゴシック" w:hAnsi="Times" w:hint="eastAsia"/>
                <w:sz w:val="18"/>
              </w:rPr>
            </w:pPr>
          </w:p>
        </w:tc>
      </w:tr>
      <w:tr w:rsidR="00653581" w14:paraId="65E983BC" w14:textId="77777777">
        <w:tblPrEx>
          <w:tblCellMar>
            <w:top w:w="0" w:type="dxa"/>
            <w:bottom w:w="0" w:type="dxa"/>
          </w:tblCellMar>
        </w:tblPrEx>
        <w:trPr>
          <w:trHeight w:val="521"/>
        </w:trPr>
        <w:tc>
          <w:tcPr>
            <w:tcW w:w="2268" w:type="dxa"/>
          </w:tcPr>
          <w:p w14:paraId="36D23ADA" w14:textId="77777777"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組換え体又は組換え体を接種する動植物の特性及びリスク </w:t>
            </w:r>
            <w:r>
              <w:rPr>
                <w:rFonts w:ascii="ＭＳ ゴシック" w:eastAsia="ＭＳ ゴシック" w:hAnsi="Times" w:hint="eastAsia"/>
                <w:sz w:val="18"/>
                <w:vertAlign w:val="superscript"/>
              </w:rPr>
              <w:t>注22</w:t>
            </w:r>
          </w:p>
        </w:tc>
        <w:tc>
          <w:tcPr>
            <w:tcW w:w="7371" w:type="dxa"/>
          </w:tcPr>
          <w:p w14:paraId="3A2895E9" w14:textId="77777777" w:rsidR="00653581" w:rsidRDefault="00653581">
            <w:pPr>
              <w:spacing w:line="360" w:lineRule="exact"/>
              <w:jc w:val="left"/>
              <w:rPr>
                <w:rFonts w:ascii="ＭＳ ゴシック" w:eastAsia="ＭＳ ゴシック" w:hAnsi="Times" w:hint="eastAsia"/>
                <w:sz w:val="18"/>
              </w:rPr>
            </w:pPr>
          </w:p>
          <w:p w14:paraId="420BE7E2" w14:textId="77777777" w:rsidR="00653581" w:rsidRDefault="00653581">
            <w:pPr>
              <w:spacing w:line="360" w:lineRule="exact"/>
              <w:jc w:val="left"/>
              <w:rPr>
                <w:rFonts w:ascii="ＭＳ ゴシック" w:eastAsia="ＭＳ ゴシック" w:hAnsi="Times" w:hint="eastAsia"/>
                <w:sz w:val="18"/>
              </w:rPr>
            </w:pPr>
          </w:p>
          <w:p w14:paraId="5DCB9394" w14:textId="77777777" w:rsidR="00653581" w:rsidRDefault="00653581">
            <w:pPr>
              <w:spacing w:line="360" w:lineRule="exact"/>
              <w:jc w:val="left"/>
              <w:rPr>
                <w:rFonts w:ascii="ＭＳ ゴシック" w:eastAsia="ＭＳ ゴシック" w:hAnsi="Times" w:hint="eastAsia"/>
                <w:sz w:val="18"/>
              </w:rPr>
            </w:pPr>
          </w:p>
        </w:tc>
      </w:tr>
      <w:tr w:rsidR="00653581" w14:paraId="58DF70F0" w14:textId="77777777">
        <w:tblPrEx>
          <w:tblCellMar>
            <w:top w:w="0" w:type="dxa"/>
            <w:bottom w:w="0" w:type="dxa"/>
          </w:tblCellMar>
        </w:tblPrEx>
        <w:trPr>
          <w:trHeight w:val="631"/>
        </w:trPr>
        <w:tc>
          <w:tcPr>
            <w:tcW w:w="2268" w:type="dxa"/>
          </w:tcPr>
          <w:p w14:paraId="4A6F9D83" w14:textId="77777777"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組換え動植物</w:t>
            </w:r>
            <w:r w:rsidR="007110A6">
              <w:rPr>
                <w:rFonts w:ascii="ＭＳ ゴシック" w:eastAsia="ＭＳ ゴシック" w:hAnsi="Times" w:hint="eastAsia"/>
                <w:sz w:val="18"/>
              </w:rPr>
              <w:t>，</w:t>
            </w:r>
            <w:r>
              <w:rPr>
                <w:rFonts w:ascii="ＭＳ ゴシック" w:eastAsia="ＭＳ ゴシック" w:hAnsi="Times" w:hint="eastAsia"/>
                <w:sz w:val="18"/>
              </w:rPr>
              <w:t xml:space="preserve">組換え体を接種した動植物または大量培養実験に係る組換え微生物の管理方法等 </w:t>
            </w:r>
            <w:r>
              <w:rPr>
                <w:rFonts w:ascii="ＭＳ ゴシック" w:eastAsia="ＭＳ ゴシック" w:hAnsi="Times" w:hint="eastAsia"/>
                <w:sz w:val="18"/>
                <w:vertAlign w:val="superscript"/>
              </w:rPr>
              <w:t>注23</w:t>
            </w:r>
          </w:p>
        </w:tc>
        <w:tc>
          <w:tcPr>
            <w:tcW w:w="7371" w:type="dxa"/>
          </w:tcPr>
          <w:p w14:paraId="36FA78BE" w14:textId="77777777" w:rsidR="00653581" w:rsidRDefault="00653581">
            <w:pPr>
              <w:spacing w:line="360" w:lineRule="exact"/>
              <w:jc w:val="left"/>
              <w:rPr>
                <w:rFonts w:ascii="ＭＳ ゴシック" w:eastAsia="ＭＳ ゴシック" w:hAnsi="Times" w:hint="eastAsia"/>
                <w:sz w:val="18"/>
              </w:rPr>
            </w:pPr>
          </w:p>
          <w:p w14:paraId="41F6D5CF" w14:textId="77777777" w:rsidR="00653581" w:rsidRDefault="00653581">
            <w:pPr>
              <w:spacing w:line="360" w:lineRule="exact"/>
              <w:jc w:val="left"/>
              <w:rPr>
                <w:rFonts w:ascii="ＭＳ ゴシック" w:eastAsia="ＭＳ ゴシック" w:hAnsi="Times" w:hint="eastAsia"/>
                <w:sz w:val="18"/>
              </w:rPr>
            </w:pPr>
          </w:p>
          <w:p w14:paraId="3575364C" w14:textId="77777777" w:rsidR="00653581" w:rsidRDefault="00653581">
            <w:pPr>
              <w:spacing w:line="360" w:lineRule="exact"/>
              <w:jc w:val="left"/>
              <w:rPr>
                <w:rFonts w:ascii="ＭＳ ゴシック" w:eastAsia="ＭＳ ゴシック" w:hAnsi="Times" w:hint="eastAsia"/>
                <w:sz w:val="18"/>
              </w:rPr>
            </w:pPr>
          </w:p>
          <w:p w14:paraId="6CB0E21D" w14:textId="77777777" w:rsidR="00653581" w:rsidRDefault="00653581">
            <w:pPr>
              <w:spacing w:line="360" w:lineRule="exact"/>
              <w:jc w:val="left"/>
              <w:rPr>
                <w:rFonts w:ascii="ＭＳ ゴシック" w:eastAsia="ＭＳ ゴシック" w:hAnsi="Times" w:hint="eastAsia"/>
                <w:sz w:val="18"/>
              </w:rPr>
            </w:pPr>
          </w:p>
        </w:tc>
      </w:tr>
      <w:tr w:rsidR="00653581" w14:paraId="68432558" w14:textId="77777777">
        <w:tblPrEx>
          <w:tblCellMar>
            <w:top w:w="0" w:type="dxa"/>
            <w:bottom w:w="0" w:type="dxa"/>
          </w:tblCellMar>
        </w:tblPrEx>
        <w:trPr>
          <w:trHeight w:val="233"/>
        </w:trPr>
        <w:tc>
          <w:tcPr>
            <w:tcW w:w="2268" w:type="dxa"/>
          </w:tcPr>
          <w:p w14:paraId="0EFC9184" w14:textId="77777777"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実験終了後の組換え体の処置 </w:t>
            </w:r>
            <w:r>
              <w:rPr>
                <w:rFonts w:ascii="ＭＳ ゴシック" w:eastAsia="ＭＳ ゴシック" w:hAnsi="Times" w:hint="eastAsia"/>
                <w:sz w:val="18"/>
                <w:vertAlign w:val="superscript"/>
              </w:rPr>
              <w:t>注24</w:t>
            </w:r>
          </w:p>
        </w:tc>
        <w:tc>
          <w:tcPr>
            <w:tcW w:w="7371" w:type="dxa"/>
          </w:tcPr>
          <w:p w14:paraId="0A671EC4" w14:textId="77777777" w:rsidR="00653581" w:rsidRDefault="00653581">
            <w:pPr>
              <w:spacing w:line="360" w:lineRule="exact"/>
              <w:jc w:val="left"/>
              <w:rPr>
                <w:rFonts w:ascii="ＭＳ ゴシック" w:eastAsia="ＭＳ ゴシック" w:hAnsi="Times" w:hint="eastAsia"/>
                <w:sz w:val="18"/>
              </w:rPr>
            </w:pPr>
          </w:p>
          <w:p w14:paraId="31140651" w14:textId="77777777" w:rsidR="00653581" w:rsidRDefault="00653581">
            <w:pPr>
              <w:spacing w:line="360" w:lineRule="exact"/>
              <w:jc w:val="left"/>
              <w:rPr>
                <w:rFonts w:ascii="ＭＳ ゴシック" w:eastAsia="ＭＳ ゴシック" w:hAnsi="Times" w:hint="eastAsia"/>
                <w:sz w:val="18"/>
              </w:rPr>
            </w:pPr>
          </w:p>
        </w:tc>
      </w:tr>
      <w:tr w:rsidR="00653581" w14:paraId="247646CE" w14:textId="77777777">
        <w:tblPrEx>
          <w:tblCellMar>
            <w:top w:w="0" w:type="dxa"/>
            <w:bottom w:w="0" w:type="dxa"/>
          </w:tblCellMar>
        </w:tblPrEx>
        <w:trPr>
          <w:cantSplit/>
          <w:trHeight w:val="421"/>
        </w:trPr>
        <w:tc>
          <w:tcPr>
            <w:tcW w:w="2268" w:type="dxa"/>
            <w:tcBorders>
              <w:left w:val="single" w:sz="4" w:space="0" w:color="auto"/>
              <w:right w:val="single" w:sz="4" w:space="0" w:color="auto"/>
            </w:tcBorders>
          </w:tcPr>
          <w:p w14:paraId="72FC8B97" w14:textId="77777777"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事故時の対応（薬剤等の備蓄・対処法） </w:t>
            </w:r>
            <w:r>
              <w:rPr>
                <w:rFonts w:ascii="ＭＳ ゴシック" w:eastAsia="ＭＳ ゴシック" w:hAnsi="Times" w:hint="eastAsia"/>
                <w:sz w:val="18"/>
                <w:vertAlign w:val="superscript"/>
              </w:rPr>
              <w:t>注25</w:t>
            </w:r>
          </w:p>
        </w:tc>
        <w:tc>
          <w:tcPr>
            <w:tcW w:w="7371" w:type="dxa"/>
          </w:tcPr>
          <w:p w14:paraId="5D840BE7" w14:textId="77777777" w:rsidR="00653581" w:rsidRDefault="00653581">
            <w:pPr>
              <w:spacing w:line="360" w:lineRule="exact"/>
              <w:jc w:val="left"/>
              <w:rPr>
                <w:rFonts w:ascii="ＭＳ ゴシック" w:eastAsia="ＭＳ ゴシック" w:hAnsi="Times" w:hint="eastAsia"/>
                <w:sz w:val="18"/>
              </w:rPr>
            </w:pPr>
          </w:p>
          <w:p w14:paraId="2DC97410" w14:textId="77777777" w:rsidR="00653581" w:rsidRDefault="00653581">
            <w:pPr>
              <w:spacing w:line="360" w:lineRule="exact"/>
              <w:jc w:val="left"/>
              <w:rPr>
                <w:rFonts w:ascii="ＭＳ ゴシック" w:eastAsia="ＭＳ ゴシック" w:hAnsi="Times" w:hint="eastAsia"/>
                <w:sz w:val="18"/>
              </w:rPr>
            </w:pPr>
          </w:p>
        </w:tc>
      </w:tr>
    </w:tbl>
    <w:p w14:paraId="68872121" w14:textId="77777777" w:rsidR="0036291A" w:rsidRDefault="0036291A">
      <w:pPr>
        <w:spacing w:line="360" w:lineRule="exact"/>
        <w:rPr>
          <w:rFonts w:ascii="ＭＳ ゴシック" w:eastAsia="ＭＳ ゴシック" w:hAnsi="Times"/>
          <w:sz w:val="18"/>
        </w:rPr>
      </w:pPr>
    </w:p>
    <w:p w14:paraId="230ED617" w14:textId="77777777" w:rsidR="00653581" w:rsidRDefault="00653581">
      <w:pPr>
        <w:spacing w:line="360" w:lineRule="exact"/>
        <w:rPr>
          <w:rFonts w:ascii="ＭＳ ゴシック" w:eastAsia="ＭＳ ゴシック" w:hAnsi="Times" w:hint="eastAsia"/>
          <w:sz w:val="18"/>
        </w:rPr>
      </w:pPr>
    </w:p>
    <w:tbl>
      <w:tblPr>
        <w:tblW w:w="96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
        <w:gridCol w:w="1368"/>
        <w:gridCol w:w="67"/>
        <w:gridCol w:w="1350"/>
        <w:gridCol w:w="1418"/>
        <w:gridCol w:w="850"/>
        <w:gridCol w:w="1985"/>
        <w:gridCol w:w="708"/>
        <w:gridCol w:w="1479"/>
      </w:tblGrid>
      <w:tr w:rsidR="00120F78" w14:paraId="1B0EE740" w14:textId="77777777">
        <w:tblPrEx>
          <w:tblCellMar>
            <w:top w:w="0" w:type="dxa"/>
            <w:bottom w:w="0" w:type="dxa"/>
          </w:tblCellMar>
        </w:tblPrEx>
        <w:trPr>
          <w:cantSplit/>
          <w:trHeight w:val="273"/>
        </w:trPr>
        <w:tc>
          <w:tcPr>
            <w:tcW w:w="410" w:type="dxa"/>
            <w:vMerge w:val="restart"/>
            <w:textDirection w:val="tbRlV"/>
            <w:vAlign w:val="center"/>
          </w:tcPr>
          <w:p w14:paraId="0B3807CD" w14:textId="77777777" w:rsidR="00120F78" w:rsidRDefault="00120F78">
            <w:pPr>
              <w:spacing w:line="360" w:lineRule="exact"/>
              <w:ind w:left="113" w:right="113"/>
              <w:jc w:val="center"/>
              <w:rPr>
                <w:rFonts w:ascii="ＭＳ ゴシック" w:eastAsia="ＭＳ ゴシック" w:hAnsi="Times" w:hint="eastAsia"/>
                <w:sz w:val="18"/>
              </w:rPr>
            </w:pPr>
            <w:r>
              <w:rPr>
                <w:rFonts w:ascii="ＭＳ ゴシック" w:eastAsia="ＭＳ ゴシック" w:hAnsi="Times" w:hint="eastAsia"/>
                <w:sz w:val="18"/>
              </w:rPr>
              <w:lastRenderedPageBreak/>
              <w:t>拡散防止措置に係る施設・設備</w:t>
            </w:r>
          </w:p>
        </w:tc>
        <w:tc>
          <w:tcPr>
            <w:tcW w:w="1368" w:type="dxa"/>
            <w:vMerge w:val="restart"/>
            <w:vAlign w:val="center"/>
          </w:tcPr>
          <w:p w14:paraId="7F8FF5F9" w14:textId="77777777" w:rsidR="00120F78" w:rsidRDefault="00120F78">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位置 </w:t>
            </w:r>
            <w:r>
              <w:rPr>
                <w:rFonts w:ascii="ＭＳ ゴシック" w:eastAsia="ＭＳ ゴシック" w:hAnsi="Times" w:hint="eastAsia"/>
                <w:sz w:val="18"/>
                <w:vertAlign w:val="superscript"/>
              </w:rPr>
              <w:t>注26</w:t>
            </w:r>
          </w:p>
        </w:tc>
        <w:tc>
          <w:tcPr>
            <w:tcW w:w="1417" w:type="dxa"/>
            <w:gridSpan w:val="2"/>
            <w:tcBorders>
              <w:bottom w:val="single" w:sz="4" w:space="0" w:color="auto"/>
            </w:tcBorders>
          </w:tcPr>
          <w:p w14:paraId="50DC3BA1" w14:textId="77777777" w:rsidR="00120F78" w:rsidRDefault="00120F78">
            <w:pPr>
              <w:spacing w:line="360" w:lineRule="exact"/>
              <w:rPr>
                <w:rFonts w:ascii="ＭＳ ゴシック" w:eastAsia="ＭＳ ゴシック" w:hAnsi="Times" w:hint="eastAsia"/>
                <w:sz w:val="18"/>
              </w:rPr>
            </w:pPr>
            <w:r>
              <w:rPr>
                <w:rFonts w:ascii="ＭＳ ゴシック" w:eastAsia="ＭＳ ゴシック" w:hAnsi="Times" w:hint="eastAsia"/>
                <w:sz w:val="18"/>
              </w:rPr>
              <w:t>所属部局等</w:t>
            </w:r>
          </w:p>
        </w:tc>
        <w:tc>
          <w:tcPr>
            <w:tcW w:w="1418" w:type="dxa"/>
            <w:tcBorders>
              <w:bottom w:val="single" w:sz="4" w:space="0" w:color="auto"/>
            </w:tcBorders>
          </w:tcPr>
          <w:p w14:paraId="2BE8782A" w14:textId="77777777" w:rsidR="00120F78" w:rsidRDefault="00120F78">
            <w:pPr>
              <w:spacing w:line="360" w:lineRule="exact"/>
              <w:rPr>
                <w:rFonts w:ascii="ＭＳ ゴシック" w:eastAsia="ＭＳ ゴシック" w:hAnsi="Times" w:hint="eastAsia"/>
                <w:sz w:val="18"/>
              </w:rPr>
            </w:pPr>
          </w:p>
        </w:tc>
        <w:tc>
          <w:tcPr>
            <w:tcW w:w="850" w:type="dxa"/>
            <w:tcBorders>
              <w:bottom w:val="single" w:sz="4" w:space="0" w:color="auto"/>
            </w:tcBorders>
          </w:tcPr>
          <w:p w14:paraId="1056B396" w14:textId="77777777" w:rsidR="00120F78" w:rsidRDefault="00120F78">
            <w:pPr>
              <w:spacing w:line="360" w:lineRule="exact"/>
              <w:rPr>
                <w:rFonts w:ascii="ＭＳ ゴシック" w:eastAsia="ＭＳ ゴシック" w:hAnsi="Times" w:hint="eastAsia"/>
                <w:sz w:val="18"/>
              </w:rPr>
            </w:pPr>
            <w:r>
              <w:rPr>
                <w:rFonts w:ascii="ＭＳ ゴシック" w:eastAsia="ＭＳ ゴシック" w:hAnsi="Times" w:hint="eastAsia"/>
                <w:sz w:val="18"/>
              </w:rPr>
              <w:t>棟名称</w:t>
            </w:r>
          </w:p>
        </w:tc>
        <w:tc>
          <w:tcPr>
            <w:tcW w:w="1985" w:type="dxa"/>
            <w:tcBorders>
              <w:bottom w:val="single" w:sz="4" w:space="0" w:color="auto"/>
            </w:tcBorders>
          </w:tcPr>
          <w:p w14:paraId="69342A2D" w14:textId="77777777" w:rsidR="00120F78" w:rsidRDefault="00120F78">
            <w:pPr>
              <w:spacing w:line="360" w:lineRule="exact"/>
              <w:rPr>
                <w:rFonts w:ascii="ＭＳ ゴシック" w:eastAsia="ＭＳ ゴシック" w:hAnsi="Times" w:hint="eastAsia"/>
                <w:sz w:val="18"/>
              </w:rPr>
            </w:pPr>
          </w:p>
        </w:tc>
        <w:tc>
          <w:tcPr>
            <w:tcW w:w="708" w:type="dxa"/>
            <w:tcBorders>
              <w:bottom w:val="single" w:sz="4" w:space="0" w:color="auto"/>
            </w:tcBorders>
          </w:tcPr>
          <w:p w14:paraId="1142F264" w14:textId="77777777" w:rsidR="00120F78" w:rsidRDefault="00120F78">
            <w:pPr>
              <w:spacing w:line="360" w:lineRule="exact"/>
              <w:rPr>
                <w:rFonts w:ascii="ＭＳ ゴシック" w:eastAsia="ＭＳ ゴシック" w:hAnsi="Times" w:hint="eastAsia"/>
                <w:sz w:val="18"/>
              </w:rPr>
            </w:pPr>
            <w:r>
              <w:rPr>
                <w:rFonts w:ascii="ＭＳ ゴシック" w:eastAsia="ＭＳ ゴシック" w:hAnsi="Times" w:hint="eastAsia"/>
                <w:sz w:val="18"/>
              </w:rPr>
              <w:t>階</w:t>
            </w:r>
          </w:p>
        </w:tc>
        <w:tc>
          <w:tcPr>
            <w:tcW w:w="1479" w:type="dxa"/>
            <w:tcBorders>
              <w:bottom w:val="single" w:sz="4" w:space="0" w:color="auto"/>
            </w:tcBorders>
          </w:tcPr>
          <w:p w14:paraId="5059AB56" w14:textId="77777777" w:rsidR="00120F78" w:rsidRDefault="00120F78">
            <w:pPr>
              <w:spacing w:line="360" w:lineRule="exact"/>
              <w:jc w:val="right"/>
              <w:rPr>
                <w:rFonts w:ascii="ＭＳ ゴシック" w:eastAsia="ＭＳ ゴシック" w:hAnsi="Times" w:hint="eastAsia"/>
                <w:sz w:val="18"/>
              </w:rPr>
            </w:pPr>
            <w:r>
              <w:rPr>
                <w:rFonts w:ascii="ＭＳ ゴシック" w:eastAsia="ＭＳ ゴシック" w:hAnsi="Times" w:hint="eastAsia"/>
                <w:sz w:val="18"/>
              </w:rPr>
              <w:t>階</w:t>
            </w:r>
          </w:p>
        </w:tc>
      </w:tr>
      <w:tr w:rsidR="00120F78" w14:paraId="62881181" w14:textId="77777777">
        <w:tblPrEx>
          <w:tblCellMar>
            <w:top w:w="0" w:type="dxa"/>
            <w:bottom w:w="0" w:type="dxa"/>
          </w:tblCellMar>
        </w:tblPrEx>
        <w:trPr>
          <w:cantSplit/>
          <w:trHeight w:val="193"/>
        </w:trPr>
        <w:tc>
          <w:tcPr>
            <w:tcW w:w="410" w:type="dxa"/>
            <w:vMerge/>
            <w:textDirection w:val="btLr"/>
            <w:vAlign w:val="center"/>
          </w:tcPr>
          <w:p w14:paraId="25CA3008" w14:textId="77777777" w:rsidR="00120F78" w:rsidRDefault="00120F78">
            <w:pPr>
              <w:spacing w:line="360" w:lineRule="exact"/>
              <w:ind w:left="113" w:right="113"/>
              <w:jc w:val="center"/>
              <w:rPr>
                <w:rFonts w:ascii="ＭＳ ゴシック" w:eastAsia="ＭＳ ゴシック" w:hAnsi="Times" w:hint="eastAsia"/>
                <w:sz w:val="18"/>
              </w:rPr>
            </w:pPr>
          </w:p>
        </w:tc>
        <w:tc>
          <w:tcPr>
            <w:tcW w:w="1368" w:type="dxa"/>
            <w:vMerge/>
            <w:vAlign w:val="center"/>
          </w:tcPr>
          <w:p w14:paraId="58A17C12" w14:textId="77777777" w:rsidR="00120F78" w:rsidRDefault="00120F78">
            <w:pPr>
              <w:spacing w:line="360" w:lineRule="exact"/>
              <w:rPr>
                <w:rFonts w:ascii="ＭＳ ゴシック" w:eastAsia="ＭＳ ゴシック" w:hAnsi="Times" w:hint="eastAsia"/>
                <w:sz w:val="18"/>
              </w:rPr>
            </w:pPr>
          </w:p>
        </w:tc>
        <w:tc>
          <w:tcPr>
            <w:tcW w:w="1417" w:type="dxa"/>
            <w:gridSpan w:val="2"/>
            <w:tcBorders>
              <w:bottom w:val="single" w:sz="4" w:space="0" w:color="auto"/>
            </w:tcBorders>
          </w:tcPr>
          <w:p w14:paraId="46219E39" w14:textId="77777777" w:rsidR="00120F78" w:rsidRDefault="00120F78">
            <w:pPr>
              <w:spacing w:line="360" w:lineRule="exact"/>
              <w:rPr>
                <w:rFonts w:ascii="ＭＳ ゴシック" w:eastAsia="ＭＳ ゴシック" w:hAnsi="Times" w:hint="eastAsia"/>
                <w:sz w:val="18"/>
              </w:rPr>
            </w:pPr>
            <w:r>
              <w:rPr>
                <w:rFonts w:ascii="ＭＳ ゴシック" w:eastAsia="ＭＳ ゴシック" w:hAnsi="Times" w:hint="eastAsia"/>
                <w:sz w:val="18"/>
              </w:rPr>
              <w:t>室名称（番号）</w:t>
            </w:r>
          </w:p>
        </w:tc>
        <w:tc>
          <w:tcPr>
            <w:tcW w:w="6440" w:type="dxa"/>
            <w:gridSpan w:val="5"/>
            <w:tcBorders>
              <w:bottom w:val="single" w:sz="4" w:space="0" w:color="auto"/>
            </w:tcBorders>
          </w:tcPr>
          <w:p w14:paraId="12BFC8D3" w14:textId="77777777" w:rsidR="00120F78" w:rsidRDefault="00120F78">
            <w:pPr>
              <w:spacing w:line="360" w:lineRule="exact"/>
              <w:rPr>
                <w:rFonts w:ascii="ＭＳ ゴシック" w:eastAsia="ＭＳ ゴシック" w:hAnsi="Times" w:hint="eastAsia"/>
                <w:sz w:val="18"/>
              </w:rPr>
            </w:pPr>
          </w:p>
        </w:tc>
      </w:tr>
      <w:tr w:rsidR="00120F78" w14:paraId="4E98B8E8" w14:textId="77777777">
        <w:tblPrEx>
          <w:tblCellMar>
            <w:top w:w="0" w:type="dxa"/>
            <w:bottom w:w="0" w:type="dxa"/>
          </w:tblCellMar>
        </w:tblPrEx>
        <w:trPr>
          <w:cantSplit/>
          <w:trHeight w:val="880"/>
        </w:trPr>
        <w:tc>
          <w:tcPr>
            <w:tcW w:w="410" w:type="dxa"/>
            <w:vMerge/>
            <w:textDirection w:val="btLr"/>
            <w:vAlign w:val="center"/>
          </w:tcPr>
          <w:p w14:paraId="19146D50" w14:textId="77777777" w:rsidR="00120F78" w:rsidRDefault="00120F78">
            <w:pPr>
              <w:spacing w:line="360" w:lineRule="exact"/>
              <w:ind w:left="113" w:right="113"/>
              <w:jc w:val="center"/>
              <w:rPr>
                <w:rFonts w:ascii="ＭＳ ゴシック" w:eastAsia="ＭＳ ゴシック" w:hAnsi="Times" w:hint="eastAsia"/>
                <w:sz w:val="18"/>
              </w:rPr>
            </w:pPr>
          </w:p>
        </w:tc>
        <w:tc>
          <w:tcPr>
            <w:tcW w:w="1368" w:type="dxa"/>
            <w:vMerge/>
            <w:tcBorders>
              <w:bottom w:val="single" w:sz="4" w:space="0" w:color="auto"/>
            </w:tcBorders>
            <w:vAlign w:val="center"/>
          </w:tcPr>
          <w:p w14:paraId="3FB25BAC" w14:textId="77777777" w:rsidR="00120F78" w:rsidRDefault="00120F78">
            <w:pPr>
              <w:spacing w:line="360" w:lineRule="exact"/>
              <w:rPr>
                <w:rFonts w:ascii="ＭＳ ゴシック" w:eastAsia="ＭＳ ゴシック" w:hAnsi="Times" w:hint="eastAsia"/>
                <w:sz w:val="18"/>
              </w:rPr>
            </w:pPr>
          </w:p>
        </w:tc>
        <w:tc>
          <w:tcPr>
            <w:tcW w:w="7857" w:type="dxa"/>
            <w:gridSpan w:val="7"/>
            <w:tcBorders>
              <w:bottom w:val="single" w:sz="4" w:space="0" w:color="auto"/>
            </w:tcBorders>
          </w:tcPr>
          <w:p w14:paraId="3873A582" w14:textId="77777777" w:rsidR="00120F78" w:rsidRDefault="00120F78">
            <w:pPr>
              <w:widowControl/>
              <w:spacing w:line="360" w:lineRule="exact"/>
              <w:jc w:val="left"/>
              <w:rPr>
                <w:rFonts w:ascii="ＭＳ ゴシック" w:eastAsia="ＭＳ ゴシック" w:hAnsi="Times"/>
                <w:sz w:val="18"/>
              </w:rPr>
            </w:pPr>
          </w:p>
          <w:p w14:paraId="47A145C4" w14:textId="77777777" w:rsidR="00120F78" w:rsidRDefault="00120F78">
            <w:pPr>
              <w:spacing w:line="360" w:lineRule="exact"/>
              <w:rPr>
                <w:rFonts w:ascii="ＭＳ ゴシック" w:eastAsia="ＭＳ ゴシック" w:hAnsi="Times" w:hint="eastAsia"/>
                <w:sz w:val="18"/>
              </w:rPr>
            </w:pPr>
          </w:p>
          <w:p w14:paraId="10FE4C5E" w14:textId="77777777" w:rsidR="00120F78" w:rsidRDefault="00120F78">
            <w:pPr>
              <w:spacing w:line="360" w:lineRule="exact"/>
              <w:rPr>
                <w:rFonts w:ascii="ＭＳ ゴシック" w:eastAsia="ＭＳ ゴシック" w:hAnsi="Times" w:hint="eastAsia"/>
                <w:sz w:val="18"/>
              </w:rPr>
            </w:pPr>
          </w:p>
          <w:p w14:paraId="06C475AA" w14:textId="77777777" w:rsidR="00120F78" w:rsidRDefault="00120F78">
            <w:pPr>
              <w:spacing w:line="360" w:lineRule="exact"/>
              <w:rPr>
                <w:rFonts w:ascii="ＭＳ ゴシック" w:eastAsia="ＭＳ ゴシック" w:hAnsi="Times" w:hint="eastAsia"/>
                <w:sz w:val="18"/>
              </w:rPr>
            </w:pPr>
          </w:p>
          <w:p w14:paraId="39E2A11F" w14:textId="77777777" w:rsidR="00120F78" w:rsidRDefault="00120F78">
            <w:pPr>
              <w:spacing w:line="360" w:lineRule="exact"/>
              <w:rPr>
                <w:rFonts w:ascii="ＭＳ ゴシック" w:eastAsia="ＭＳ ゴシック" w:hAnsi="Times" w:hint="eastAsia"/>
                <w:sz w:val="18"/>
              </w:rPr>
            </w:pPr>
          </w:p>
          <w:p w14:paraId="464BFC1A" w14:textId="77777777" w:rsidR="00120F78" w:rsidRDefault="00120F78">
            <w:pPr>
              <w:spacing w:line="360" w:lineRule="exact"/>
              <w:rPr>
                <w:rFonts w:ascii="ＭＳ ゴシック" w:eastAsia="ＭＳ ゴシック" w:hAnsi="Times" w:hint="eastAsia"/>
                <w:sz w:val="18"/>
              </w:rPr>
            </w:pPr>
          </w:p>
          <w:p w14:paraId="6C13431D" w14:textId="77777777" w:rsidR="00120F78" w:rsidRDefault="00120F78">
            <w:pPr>
              <w:spacing w:line="360" w:lineRule="exact"/>
              <w:rPr>
                <w:rFonts w:ascii="ＭＳ ゴシック" w:eastAsia="ＭＳ ゴシック" w:hAnsi="Times" w:hint="eastAsia"/>
                <w:sz w:val="18"/>
              </w:rPr>
            </w:pPr>
          </w:p>
          <w:p w14:paraId="3A02AF4A" w14:textId="77777777" w:rsidR="00120F78" w:rsidRDefault="00120F78">
            <w:pPr>
              <w:spacing w:line="360" w:lineRule="exact"/>
              <w:rPr>
                <w:rFonts w:ascii="ＭＳ ゴシック" w:eastAsia="ＭＳ ゴシック" w:hAnsi="Times" w:hint="eastAsia"/>
                <w:sz w:val="18"/>
              </w:rPr>
            </w:pPr>
          </w:p>
          <w:p w14:paraId="140B7830" w14:textId="77777777" w:rsidR="00120F78" w:rsidRDefault="00120F78">
            <w:pPr>
              <w:spacing w:line="360" w:lineRule="exact"/>
              <w:rPr>
                <w:rFonts w:ascii="ＭＳ ゴシック" w:eastAsia="ＭＳ ゴシック" w:hAnsi="Times" w:hint="eastAsia"/>
                <w:sz w:val="18"/>
              </w:rPr>
            </w:pPr>
          </w:p>
          <w:p w14:paraId="170E75CC" w14:textId="77777777" w:rsidR="00120F78" w:rsidRDefault="00120F78">
            <w:pPr>
              <w:spacing w:line="360" w:lineRule="exact"/>
              <w:rPr>
                <w:rFonts w:ascii="ＭＳ ゴシック" w:eastAsia="ＭＳ ゴシック" w:hAnsi="Times" w:hint="eastAsia"/>
                <w:sz w:val="18"/>
              </w:rPr>
            </w:pPr>
          </w:p>
          <w:p w14:paraId="20C9DAF8" w14:textId="77777777" w:rsidR="00120F78" w:rsidRDefault="00120F78">
            <w:pPr>
              <w:spacing w:line="360" w:lineRule="exact"/>
              <w:rPr>
                <w:rFonts w:ascii="ＭＳ ゴシック" w:eastAsia="ＭＳ ゴシック" w:hAnsi="Times" w:hint="eastAsia"/>
                <w:sz w:val="18"/>
              </w:rPr>
            </w:pPr>
          </w:p>
          <w:p w14:paraId="7AE216FC" w14:textId="77777777" w:rsidR="00120F78" w:rsidRDefault="00120F78">
            <w:pPr>
              <w:spacing w:line="360" w:lineRule="exact"/>
              <w:rPr>
                <w:rFonts w:ascii="ＭＳ ゴシック" w:eastAsia="ＭＳ ゴシック" w:hAnsi="Times" w:hint="eastAsia"/>
                <w:sz w:val="18"/>
              </w:rPr>
            </w:pPr>
          </w:p>
        </w:tc>
      </w:tr>
      <w:tr w:rsidR="00120F78" w14:paraId="721D5D62" w14:textId="77777777">
        <w:tblPrEx>
          <w:tblCellMar>
            <w:top w:w="0" w:type="dxa"/>
            <w:bottom w:w="0" w:type="dxa"/>
          </w:tblCellMar>
        </w:tblPrEx>
        <w:trPr>
          <w:cantSplit/>
          <w:trHeight w:val="1369"/>
        </w:trPr>
        <w:tc>
          <w:tcPr>
            <w:tcW w:w="410" w:type="dxa"/>
            <w:vMerge/>
          </w:tcPr>
          <w:p w14:paraId="53FA83C2" w14:textId="77777777" w:rsidR="00120F78" w:rsidRDefault="00120F78">
            <w:pPr>
              <w:spacing w:line="360" w:lineRule="exact"/>
              <w:rPr>
                <w:rFonts w:ascii="ＭＳ ゴシック" w:eastAsia="ＭＳ ゴシック" w:hAnsi="Times" w:hint="eastAsia"/>
                <w:sz w:val="18"/>
              </w:rPr>
            </w:pPr>
          </w:p>
        </w:tc>
        <w:tc>
          <w:tcPr>
            <w:tcW w:w="1368" w:type="dxa"/>
            <w:vAlign w:val="center"/>
          </w:tcPr>
          <w:p w14:paraId="4C9D7D65" w14:textId="77777777" w:rsidR="00120F78" w:rsidRDefault="00120F78">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設備 </w:t>
            </w:r>
            <w:r>
              <w:rPr>
                <w:rFonts w:ascii="ＭＳ ゴシック" w:eastAsia="ＭＳ ゴシック" w:hAnsi="Times" w:hint="eastAsia"/>
                <w:sz w:val="18"/>
                <w:vertAlign w:val="superscript"/>
              </w:rPr>
              <w:t>注27</w:t>
            </w:r>
          </w:p>
        </w:tc>
        <w:tc>
          <w:tcPr>
            <w:tcW w:w="7857" w:type="dxa"/>
            <w:gridSpan w:val="7"/>
          </w:tcPr>
          <w:p w14:paraId="50E07650" w14:textId="77777777" w:rsidR="00120F78" w:rsidRDefault="00120F78">
            <w:pPr>
              <w:spacing w:line="360" w:lineRule="exact"/>
              <w:rPr>
                <w:rFonts w:ascii="ＭＳ ゴシック" w:eastAsia="ＭＳ ゴシック" w:hAnsi="Times" w:hint="eastAsia"/>
                <w:sz w:val="18"/>
              </w:rPr>
            </w:pPr>
          </w:p>
          <w:p w14:paraId="4E27C71C" w14:textId="77777777" w:rsidR="00120F78" w:rsidRDefault="00120F78">
            <w:pPr>
              <w:spacing w:line="360" w:lineRule="exact"/>
              <w:rPr>
                <w:rFonts w:ascii="ＭＳ ゴシック" w:eastAsia="ＭＳ ゴシック" w:hAnsi="Times" w:hint="eastAsia"/>
                <w:sz w:val="18"/>
              </w:rPr>
            </w:pPr>
          </w:p>
          <w:p w14:paraId="670E5429" w14:textId="77777777" w:rsidR="00120F78" w:rsidRDefault="00120F78">
            <w:pPr>
              <w:spacing w:line="360" w:lineRule="exact"/>
              <w:rPr>
                <w:rFonts w:ascii="ＭＳ ゴシック" w:eastAsia="ＭＳ ゴシック" w:hAnsi="Times" w:hint="eastAsia"/>
                <w:sz w:val="18"/>
              </w:rPr>
            </w:pPr>
          </w:p>
          <w:p w14:paraId="2BBFA4AD" w14:textId="77777777" w:rsidR="00120F78" w:rsidRDefault="00120F78">
            <w:pPr>
              <w:spacing w:line="360" w:lineRule="exact"/>
              <w:rPr>
                <w:rFonts w:ascii="ＭＳ ゴシック" w:eastAsia="ＭＳ ゴシック" w:hAnsi="Times" w:hint="eastAsia"/>
                <w:sz w:val="18"/>
              </w:rPr>
            </w:pPr>
          </w:p>
        </w:tc>
      </w:tr>
      <w:tr w:rsidR="00120F78" w14:paraId="360B9547" w14:textId="77777777">
        <w:tblPrEx>
          <w:tblCellMar>
            <w:top w:w="0" w:type="dxa"/>
            <w:bottom w:w="0" w:type="dxa"/>
          </w:tblCellMar>
        </w:tblPrEx>
        <w:trPr>
          <w:cantSplit/>
          <w:trHeight w:val="251"/>
        </w:trPr>
        <w:tc>
          <w:tcPr>
            <w:tcW w:w="9635" w:type="dxa"/>
            <w:gridSpan w:val="9"/>
            <w:tcBorders>
              <w:left w:val="nil"/>
              <w:right w:val="nil"/>
            </w:tcBorders>
          </w:tcPr>
          <w:p w14:paraId="6B945EF4" w14:textId="77777777" w:rsidR="00120F78" w:rsidRDefault="00120F78" w:rsidP="00120F78">
            <w:pPr>
              <w:spacing w:line="360" w:lineRule="exact"/>
              <w:rPr>
                <w:rFonts w:ascii="ＭＳ ゴシック" w:eastAsia="ＭＳ ゴシック" w:hAnsi="Times" w:hint="eastAsia"/>
                <w:sz w:val="18"/>
              </w:rPr>
            </w:pPr>
          </w:p>
        </w:tc>
      </w:tr>
      <w:tr w:rsidR="00653581" w14:paraId="08029D06" w14:textId="77777777">
        <w:tblPrEx>
          <w:tblCellMar>
            <w:top w:w="0" w:type="dxa"/>
            <w:bottom w:w="0" w:type="dxa"/>
          </w:tblCellMar>
        </w:tblPrEx>
        <w:trPr>
          <w:cantSplit/>
          <w:trHeight w:val="794"/>
        </w:trPr>
        <w:tc>
          <w:tcPr>
            <w:tcW w:w="1845" w:type="dxa"/>
            <w:gridSpan w:val="3"/>
            <w:vMerge w:val="restart"/>
            <w:tcBorders>
              <w:top w:val="nil"/>
            </w:tcBorders>
          </w:tcPr>
          <w:p w14:paraId="756A8827" w14:textId="77777777" w:rsidR="00653581" w:rsidRDefault="00653581">
            <w:pPr>
              <w:spacing w:line="360" w:lineRule="exact"/>
              <w:rPr>
                <w:rFonts w:ascii="ＭＳ ゴシック" w:eastAsia="ＭＳ ゴシック" w:hint="eastAsia"/>
                <w:sz w:val="18"/>
              </w:rPr>
            </w:pPr>
            <w:r>
              <w:rPr>
                <w:rFonts w:ascii="ＭＳ ゴシック" w:eastAsia="ＭＳ ゴシック" w:hint="eastAsia"/>
                <w:sz w:val="18"/>
              </w:rPr>
              <w:t>実験責任者の確認</w:t>
            </w:r>
          </w:p>
        </w:tc>
        <w:tc>
          <w:tcPr>
            <w:tcW w:w="7790" w:type="dxa"/>
            <w:gridSpan w:val="6"/>
            <w:tcBorders>
              <w:bottom w:val="nil"/>
            </w:tcBorders>
          </w:tcPr>
          <w:p w14:paraId="12F62553" w14:textId="77777777" w:rsidR="00653581" w:rsidRDefault="00653581">
            <w:pPr>
              <w:spacing w:line="360" w:lineRule="exact"/>
              <w:rPr>
                <w:rFonts w:ascii="ＭＳ ゴシック" w:eastAsia="ＭＳ ゴシック" w:hint="eastAsia"/>
                <w:sz w:val="18"/>
              </w:rPr>
            </w:pPr>
            <w:r>
              <w:rPr>
                <w:rFonts w:ascii="ＭＳ ゴシック" w:eastAsia="ＭＳ ゴシック" w:hint="eastAsia"/>
                <w:sz w:val="18"/>
              </w:rPr>
              <w:t>本実験を行うに</w:t>
            </w:r>
            <w:r w:rsidR="00B04A17">
              <w:rPr>
                <w:rFonts w:ascii="ＭＳ ゴシック" w:eastAsia="ＭＳ ゴシック" w:hint="eastAsia"/>
                <w:sz w:val="18"/>
              </w:rPr>
              <w:t>当た</w:t>
            </w:r>
            <w:r>
              <w:rPr>
                <w:rFonts w:ascii="ＭＳ ゴシック" w:eastAsia="ＭＳ ゴシック" w:hint="eastAsia"/>
                <w:sz w:val="18"/>
              </w:rPr>
              <w:t>り</w:t>
            </w:r>
            <w:r w:rsidR="007110A6">
              <w:rPr>
                <w:rFonts w:ascii="ＭＳ ゴシック" w:eastAsia="ＭＳ ゴシック" w:hint="eastAsia"/>
                <w:sz w:val="18"/>
              </w:rPr>
              <w:t>，</w:t>
            </w:r>
            <w:r>
              <w:rPr>
                <w:rFonts w:ascii="ＭＳ ゴシック" w:eastAsia="ＭＳ ゴシック" w:hint="eastAsia"/>
                <w:sz w:val="18"/>
              </w:rPr>
              <w:t>関連する法律・法令並びに学内規則を遵守し組換え体の拡散を防止するとともに</w:t>
            </w:r>
            <w:r w:rsidR="007110A6">
              <w:rPr>
                <w:rFonts w:ascii="ＭＳ ゴシック" w:eastAsia="ＭＳ ゴシック" w:hint="eastAsia"/>
                <w:sz w:val="18"/>
              </w:rPr>
              <w:t>，</w:t>
            </w:r>
            <w:r>
              <w:rPr>
                <w:rFonts w:ascii="ＭＳ ゴシック" w:eastAsia="ＭＳ ゴシック" w:hint="eastAsia"/>
                <w:sz w:val="18"/>
              </w:rPr>
              <w:t>実験従事者全員に対し組換えDNA実験に関する十分な教育訓練を行い</w:t>
            </w:r>
            <w:r w:rsidR="007110A6">
              <w:rPr>
                <w:rFonts w:ascii="ＭＳ ゴシック" w:eastAsia="ＭＳ ゴシック" w:hint="eastAsia"/>
                <w:sz w:val="18"/>
              </w:rPr>
              <w:t>，</w:t>
            </w:r>
            <w:r>
              <w:rPr>
                <w:rFonts w:ascii="ＭＳ ゴシック" w:eastAsia="ＭＳ ゴシック" w:hint="eastAsia"/>
                <w:sz w:val="18"/>
              </w:rPr>
              <w:t>更に実験従事者の健康管理に必要な定期健康診断（一般健康診断・特別健康診断）の受診を徹底し</w:t>
            </w:r>
            <w:r w:rsidR="007110A6">
              <w:rPr>
                <w:rFonts w:ascii="ＭＳ ゴシック" w:eastAsia="ＭＳ ゴシック" w:hint="eastAsia"/>
                <w:sz w:val="18"/>
              </w:rPr>
              <w:t>，</w:t>
            </w:r>
            <w:r>
              <w:rPr>
                <w:rFonts w:ascii="ＭＳ ゴシック" w:eastAsia="ＭＳ ゴシック" w:hint="eastAsia"/>
                <w:sz w:val="18"/>
              </w:rPr>
              <w:t>実験の安全確保に努めます。</w:t>
            </w:r>
          </w:p>
        </w:tc>
      </w:tr>
      <w:tr w:rsidR="00653581" w14:paraId="173AA678" w14:textId="77777777">
        <w:tblPrEx>
          <w:tblCellMar>
            <w:top w:w="0" w:type="dxa"/>
            <w:bottom w:w="0" w:type="dxa"/>
          </w:tblCellMar>
        </w:tblPrEx>
        <w:trPr>
          <w:cantSplit/>
          <w:trHeight w:val="223"/>
        </w:trPr>
        <w:tc>
          <w:tcPr>
            <w:tcW w:w="1845" w:type="dxa"/>
            <w:gridSpan w:val="3"/>
            <w:vMerge/>
            <w:tcBorders>
              <w:top w:val="nil"/>
            </w:tcBorders>
          </w:tcPr>
          <w:p w14:paraId="674EA7AC" w14:textId="77777777" w:rsidR="00653581" w:rsidRDefault="00653581">
            <w:pPr>
              <w:spacing w:line="360" w:lineRule="exact"/>
              <w:rPr>
                <w:rFonts w:ascii="ＭＳ ゴシック" w:eastAsia="ＭＳ ゴシック" w:hint="eastAsia"/>
                <w:sz w:val="18"/>
              </w:rPr>
            </w:pPr>
          </w:p>
        </w:tc>
        <w:tc>
          <w:tcPr>
            <w:tcW w:w="7790" w:type="dxa"/>
            <w:gridSpan w:val="6"/>
            <w:tcBorders>
              <w:top w:val="nil"/>
              <w:bottom w:val="nil"/>
            </w:tcBorders>
          </w:tcPr>
          <w:p w14:paraId="4F83700A" w14:textId="77777777" w:rsidR="00653581" w:rsidRDefault="00653581">
            <w:pPr>
              <w:spacing w:line="360" w:lineRule="exact"/>
              <w:jc w:val="right"/>
              <w:rPr>
                <w:rFonts w:ascii="ＭＳ ゴシック" w:eastAsia="ＭＳ ゴシック" w:hint="eastAsia"/>
                <w:sz w:val="18"/>
              </w:rPr>
            </w:pPr>
          </w:p>
          <w:p w14:paraId="006E0175" w14:textId="77777777" w:rsidR="00653581" w:rsidRDefault="00653581">
            <w:pPr>
              <w:spacing w:line="360" w:lineRule="exact"/>
              <w:jc w:val="right"/>
              <w:rPr>
                <w:rFonts w:ascii="ＭＳ ゴシック" w:eastAsia="ＭＳ ゴシック" w:hint="eastAsia"/>
                <w:sz w:val="18"/>
              </w:rPr>
            </w:pPr>
            <w:r>
              <w:rPr>
                <w:rFonts w:ascii="ＭＳ ゴシック" w:eastAsia="ＭＳ ゴシック" w:hint="eastAsia"/>
                <w:sz w:val="18"/>
              </w:rPr>
              <w:t xml:space="preserve">　　　年　　　月　　　日</w:t>
            </w:r>
          </w:p>
        </w:tc>
      </w:tr>
      <w:tr w:rsidR="00653581" w14:paraId="17E98D31" w14:textId="77777777">
        <w:tblPrEx>
          <w:tblCellMar>
            <w:top w:w="0" w:type="dxa"/>
            <w:bottom w:w="0" w:type="dxa"/>
          </w:tblCellMar>
        </w:tblPrEx>
        <w:trPr>
          <w:cantSplit/>
          <w:trHeight w:val="296"/>
        </w:trPr>
        <w:tc>
          <w:tcPr>
            <w:tcW w:w="1845" w:type="dxa"/>
            <w:gridSpan w:val="3"/>
            <w:vMerge/>
            <w:tcBorders>
              <w:top w:val="nil"/>
              <w:bottom w:val="single" w:sz="4" w:space="0" w:color="auto"/>
            </w:tcBorders>
          </w:tcPr>
          <w:p w14:paraId="40110F94" w14:textId="77777777" w:rsidR="00653581" w:rsidRDefault="00653581">
            <w:pPr>
              <w:spacing w:line="360" w:lineRule="exact"/>
              <w:rPr>
                <w:rFonts w:ascii="ＭＳ ゴシック" w:eastAsia="ＭＳ ゴシック" w:hint="eastAsia"/>
                <w:sz w:val="18"/>
              </w:rPr>
            </w:pPr>
          </w:p>
        </w:tc>
        <w:tc>
          <w:tcPr>
            <w:tcW w:w="7790" w:type="dxa"/>
            <w:gridSpan w:val="6"/>
            <w:tcBorders>
              <w:top w:val="nil"/>
              <w:bottom w:val="single" w:sz="4" w:space="0" w:color="auto"/>
            </w:tcBorders>
          </w:tcPr>
          <w:p w14:paraId="698F78C4" w14:textId="77777777" w:rsidR="00653581" w:rsidRDefault="00653581">
            <w:pPr>
              <w:spacing w:line="360" w:lineRule="exact"/>
              <w:jc w:val="right"/>
              <w:rPr>
                <w:rFonts w:ascii="ＭＳ ゴシック" w:eastAsia="ＭＳ ゴシック" w:hint="eastAsia"/>
                <w:sz w:val="18"/>
              </w:rPr>
            </w:pPr>
          </w:p>
          <w:p w14:paraId="4018F130" w14:textId="77777777" w:rsidR="00653581" w:rsidRDefault="004614A6" w:rsidP="004614A6">
            <w:pPr>
              <w:spacing w:line="360" w:lineRule="exact"/>
              <w:jc w:val="left"/>
              <w:rPr>
                <w:rFonts w:ascii="ＭＳ ゴシック" w:eastAsia="ＭＳ ゴシック" w:hint="eastAsia"/>
                <w:sz w:val="18"/>
              </w:rPr>
            </w:pPr>
            <w:r>
              <w:rPr>
                <w:rFonts w:ascii="ＭＳ ゴシック" w:eastAsia="ＭＳ ゴシック" w:hint="eastAsia"/>
                <w:sz w:val="18"/>
              </w:rPr>
              <w:t xml:space="preserve">　　　　　　　　　　　　　　　　　　　　　</w:t>
            </w:r>
            <w:r w:rsidR="00653581">
              <w:rPr>
                <w:rFonts w:ascii="ＭＳ ゴシック" w:eastAsia="ＭＳ ゴシック" w:hint="eastAsia"/>
                <w:sz w:val="18"/>
              </w:rPr>
              <w:t>実験責任者　氏名</w:t>
            </w:r>
            <w:r>
              <w:rPr>
                <w:rFonts w:ascii="ＭＳ ゴシック" w:eastAsia="ＭＳ ゴシック" w:hint="eastAsia"/>
                <w:sz w:val="18"/>
              </w:rPr>
              <w:t xml:space="preserve">　</w:t>
            </w:r>
            <w:r w:rsidR="00653581">
              <w:rPr>
                <w:rFonts w:ascii="ＭＳ ゴシック" w:eastAsia="ＭＳ ゴシック" w:hint="eastAsia"/>
                <w:sz w:val="18"/>
              </w:rPr>
              <w:t xml:space="preserve">　　　　　　　　　　　　　</w:t>
            </w:r>
          </w:p>
        </w:tc>
      </w:tr>
    </w:tbl>
    <w:p w14:paraId="75DA409A" w14:textId="77777777" w:rsidR="00653581" w:rsidRDefault="00653581">
      <w:pPr>
        <w:spacing w:line="360" w:lineRule="exact"/>
        <w:rPr>
          <w:rFonts w:ascii="ＭＳ ゴシック" w:eastAsia="ＭＳ ゴシック" w:hAnsi="Time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1391"/>
        <w:gridCol w:w="6296"/>
      </w:tblGrid>
      <w:tr w:rsidR="00653581" w14:paraId="598CD085" w14:textId="77777777">
        <w:tblPrEx>
          <w:tblCellMar>
            <w:top w:w="0" w:type="dxa"/>
            <w:bottom w:w="0" w:type="dxa"/>
          </w:tblCellMar>
        </w:tblPrEx>
        <w:trPr>
          <w:cantSplit/>
          <w:trHeight w:val="231"/>
        </w:trPr>
        <w:tc>
          <w:tcPr>
            <w:tcW w:w="1862" w:type="dxa"/>
            <w:vMerge w:val="restart"/>
          </w:tcPr>
          <w:p w14:paraId="50ED4FCD" w14:textId="77777777" w:rsidR="00653581" w:rsidRDefault="00653581">
            <w:pPr>
              <w:spacing w:line="360" w:lineRule="exact"/>
              <w:rPr>
                <w:rFonts w:ascii="ＭＳ ゴシック" w:eastAsia="ＭＳ ゴシック" w:hint="eastAsia"/>
                <w:sz w:val="18"/>
              </w:rPr>
            </w:pPr>
            <w:r>
              <w:rPr>
                <w:rFonts w:ascii="ＭＳ ゴシック" w:eastAsia="ＭＳ ゴシック" w:hint="eastAsia"/>
                <w:sz w:val="18"/>
              </w:rPr>
              <w:t>安全主任者の確認</w:t>
            </w:r>
          </w:p>
        </w:tc>
        <w:tc>
          <w:tcPr>
            <w:tcW w:w="1405" w:type="dxa"/>
          </w:tcPr>
          <w:p w14:paraId="3B1B4F0E" w14:textId="77777777" w:rsidR="00653581" w:rsidRDefault="00653581">
            <w:pPr>
              <w:spacing w:line="360" w:lineRule="exact"/>
              <w:rPr>
                <w:rFonts w:ascii="ＭＳ ゴシック" w:eastAsia="ＭＳ ゴシック" w:hint="eastAsia"/>
                <w:sz w:val="18"/>
              </w:rPr>
            </w:pPr>
            <w:r>
              <w:rPr>
                <w:rFonts w:ascii="ＭＳ ゴシック" w:eastAsia="ＭＳ ゴシック" w:hint="eastAsia"/>
                <w:sz w:val="18"/>
              </w:rPr>
              <w:t>所属部局</w:t>
            </w:r>
            <w:r w:rsidR="00B04A17">
              <w:rPr>
                <w:rFonts w:ascii="ＭＳ ゴシック" w:eastAsia="ＭＳ ゴシック" w:hint="eastAsia"/>
                <w:sz w:val="18"/>
              </w:rPr>
              <w:t>等</w:t>
            </w:r>
          </w:p>
        </w:tc>
        <w:tc>
          <w:tcPr>
            <w:tcW w:w="6378" w:type="dxa"/>
          </w:tcPr>
          <w:p w14:paraId="21B48EED" w14:textId="77777777" w:rsidR="00653581" w:rsidRDefault="00653581">
            <w:pPr>
              <w:spacing w:line="360" w:lineRule="exact"/>
              <w:rPr>
                <w:rFonts w:ascii="ＭＳ ゴシック" w:eastAsia="ＭＳ ゴシック" w:hint="eastAsia"/>
                <w:sz w:val="18"/>
              </w:rPr>
            </w:pPr>
          </w:p>
          <w:p w14:paraId="26DBCE79" w14:textId="77777777" w:rsidR="00653581" w:rsidRDefault="00653581">
            <w:pPr>
              <w:spacing w:line="360" w:lineRule="exact"/>
              <w:rPr>
                <w:rFonts w:ascii="ＭＳ ゴシック" w:eastAsia="ＭＳ ゴシック" w:hint="eastAsia"/>
                <w:sz w:val="18"/>
              </w:rPr>
            </w:pPr>
          </w:p>
        </w:tc>
      </w:tr>
      <w:tr w:rsidR="00653581" w14:paraId="44A98D74" w14:textId="77777777">
        <w:tblPrEx>
          <w:tblCellMar>
            <w:top w:w="0" w:type="dxa"/>
            <w:bottom w:w="0" w:type="dxa"/>
          </w:tblCellMar>
        </w:tblPrEx>
        <w:trPr>
          <w:cantSplit/>
          <w:trHeight w:val="154"/>
        </w:trPr>
        <w:tc>
          <w:tcPr>
            <w:tcW w:w="1862" w:type="dxa"/>
            <w:vMerge/>
          </w:tcPr>
          <w:p w14:paraId="0A2872FC" w14:textId="77777777" w:rsidR="00653581" w:rsidRDefault="00653581">
            <w:pPr>
              <w:spacing w:line="360" w:lineRule="exact"/>
              <w:rPr>
                <w:rFonts w:ascii="ＭＳ ゴシック" w:eastAsia="ＭＳ ゴシック" w:hint="eastAsia"/>
                <w:sz w:val="18"/>
              </w:rPr>
            </w:pPr>
          </w:p>
        </w:tc>
        <w:tc>
          <w:tcPr>
            <w:tcW w:w="1405" w:type="dxa"/>
          </w:tcPr>
          <w:p w14:paraId="4CCFD9E7" w14:textId="77777777" w:rsidR="00653581" w:rsidRDefault="00653581">
            <w:pPr>
              <w:spacing w:line="360" w:lineRule="exact"/>
              <w:rPr>
                <w:rFonts w:ascii="ＭＳ ゴシック" w:eastAsia="ＭＳ ゴシック" w:hint="eastAsia"/>
                <w:sz w:val="18"/>
              </w:rPr>
            </w:pPr>
            <w:r>
              <w:rPr>
                <w:rFonts w:ascii="ＭＳ ゴシック" w:eastAsia="ＭＳ ゴシック" w:hint="eastAsia"/>
                <w:sz w:val="18"/>
              </w:rPr>
              <w:t>職名</w:t>
            </w:r>
          </w:p>
        </w:tc>
        <w:tc>
          <w:tcPr>
            <w:tcW w:w="6378" w:type="dxa"/>
          </w:tcPr>
          <w:p w14:paraId="5CE76123" w14:textId="77777777" w:rsidR="00653581" w:rsidRDefault="00653581">
            <w:pPr>
              <w:spacing w:line="360" w:lineRule="exact"/>
              <w:jc w:val="left"/>
              <w:rPr>
                <w:rFonts w:ascii="ＭＳ ゴシック" w:eastAsia="ＭＳ ゴシック" w:hint="eastAsia"/>
                <w:sz w:val="18"/>
              </w:rPr>
            </w:pPr>
          </w:p>
          <w:p w14:paraId="33865CF9" w14:textId="77777777" w:rsidR="00653581" w:rsidRDefault="00653581">
            <w:pPr>
              <w:spacing w:line="360" w:lineRule="exact"/>
              <w:jc w:val="left"/>
              <w:rPr>
                <w:rFonts w:ascii="ＭＳ ゴシック" w:eastAsia="ＭＳ ゴシック" w:hint="eastAsia"/>
                <w:sz w:val="18"/>
              </w:rPr>
            </w:pPr>
          </w:p>
        </w:tc>
      </w:tr>
      <w:tr w:rsidR="00653581" w14:paraId="0D411268" w14:textId="77777777">
        <w:tblPrEx>
          <w:tblCellMar>
            <w:top w:w="0" w:type="dxa"/>
            <w:bottom w:w="0" w:type="dxa"/>
          </w:tblCellMar>
        </w:tblPrEx>
        <w:trPr>
          <w:cantSplit/>
          <w:trHeight w:val="99"/>
        </w:trPr>
        <w:tc>
          <w:tcPr>
            <w:tcW w:w="1862" w:type="dxa"/>
            <w:vMerge/>
          </w:tcPr>
          <w:p w14:paraId="37A4828B" w14:textId="77777777" w:rsidR="00653581" w:rsidRDefault="00653581">
            <w:pPr>
              <w:spacing w:line="360" w:lineRule="exact"/>
              <w:rPr>
                <w:rFonts w:ascii="ＭＳ ゴシック" w:eastAsia="ＭＳ ゴシック" w:hint="eastAsia"/>
                <w:sz w:val="18"/>
              </w:rPr>
            </w:pPr>
          </w:p>
        </w:tc>
        <w:tc>
          <w:tcPr>
            <w:tcW w:w="1405" w:type="dxa"/>
          </w:tcPr>
          <w:p w14:paraId="3D30DB73" w14:textId="77777777" w:rsidR="00653581" w:rsidRDefault="00653581">
            <w:pPr>
              <w:spacing w:line="360" w:lineRule="exact"/>
              <w:rPr>
                <w:rFonts w:ascii="ＭＳ ゴシック" w:eastAsia="ＭＳ ゴシック" w:hint="eastAsia"/>
                <w:sz w:val="18"/>
              </w:rPr>
            </w:pPr>
            <w:r>
              <w:rPr>
                <w:rFonts w:ascii="ＭＳ ゴシック" w:eastAsia="ＭＳ ゴシック" w:hint="eastAsia"/>
                <w:sz w:val="18"/>
              </w:rPr>
              <w:t>氏名</w:t>
            </w:r>
          </w:p>
        </w:tc>
        <w:tc>
          <w:tcPr>
            <w:tcW w:w="6378" w:type="dxa"/>
          </w:tcPr>
          <w:p w14:paraId="165F9329" w14:textId="77777777" w:rsidR="00653581" w:rsidRDefault="00653581">
            <w:pPr>
              <w:spacing w:line="360" w:lineRule="exact"/>
              <w:jc w:val="right"/>
              <w:rPr>
                <w:rFonts w:ascii="ＭＳ ゴシック" w:eastAsia="ＭＳ ゴシック" w:hint="eastAsia"/>
                <w:sz w:val="18"/>
              </w:rPr>
            </w:pPr>
          </w:p>
          <w:p w14:paraId="6B9D5133" w14:textId="77777777" w:rsidR="00653581" w:rsidRDefault="00653581">
            <w:pPr>
              <w:spacing w:line="360" w:lineRule="exact"/>
              <w:jc w:val="right"/>
              <w:rPr>
                <w:rFonts w:ascii="ＭＳ ゴシック" w:eastAsia="ＭＳ ゴシック" w:hint="eastAsia"/>
                <w:sz w:val="18"/>
              </w:rPr>
            </w:pPr>
            <w:r>
              <w:rPr>
                <w:rFonts w:ascii="ＭＳ ゴシック" w:eastAsia="ＭＳ ゴシック" w:hint="eastAsia"/>
                <w:sz w:val="18"/>
              </w:rPr>
              <w:t xml:space="preserve">　　</w:t>
            </w:r>
          </w:p>
        </w:tc>
      </w:tr>
    </w:tbl>
    <w:p w14:paraId="146BE372" w14:textId="77777777" w:rsidR="00653581" w:rsidRDefault="00653581">
      <w:pPr>
        <w:spacing w:line="360" w:lineRule="exact"/>
        <w:rPr>
          <w:rFonts w:ascii="ＭＳ ゴシック" w:eastAsia="ＭＳ ゴシック" w:hAnsi="Times" w:hint="eastAsia"/>
          <w:sz w:val="18"/>
        </w:rPr>
      </w:pPr>
    </w:p>
    <w:p w14:paraId="0A0140B8" w14:textId="77777777" w:rsidR="00653581" w:rsidRDefault="0065358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rPr>
        <w:sectPr w:rsidR="00653581">
          <w:headerReference w:type="default" r:id="rId7"/>
          <w:pgSz w:w="11906" w:h="16838" w:code="9"/>
          <w:pgMar w:top="1134" w:right="1134" w:bottom="1134" w:left="1134" w:header="0" w:footer="0" w:gutter="0"/>
          <w:cols w:space="425"/>
          <w:docGrid w:type="linesAndChars" w:linePitch="323" w:charSpace="-1011"/>
        </w:sectPr>
      </w:pPr>
    </w:p>
    <w:p w14:paraId="6D1C7E13" w14:textId="77777777" w:rsidR="00653581" w:rsidRDefault="00653581">
      <w:pPr>
        <w:spacing w:line="240" w:lineRule="exact"/>
        <w:ind w:left="569" w:hangingChars="324" w:hanging="569"/>
        <w:jc w:val="left"/>
        <w:rPr>
          <w:rFonts w:ascii="ＭＳ ゴシック" w:eastAsia="ＭＳ ゴシック" w:hAnsi="Times" w:hint="eastAsia"/>
          <w:b/>
          <w:sz w:val="18"/>
        </w:rPr>
      </w:pPr>
      <w:r>
        <w:rPr>
          <w:rFonts w:ascii="ＭＳ ゴシック" w:eastAsia="ＭＳ ゴシック" w:hAnsi="Times" w:hint="eastAsia"/>
          <w:b/>
          <w:sz w:val="18"/>
        </w:rPr>
        <w:lastRenderedPageBreak/>
        <w:t>組換えDNA実験計画書　記入要領</w:t>
      </w:r>
    </w:p>
    <w:p w14:paraId="791D97AF" w14:textId="77777777" w:rsidR="00653581" w:rsidRDefault="00653581">
      <w:pPr>
        <w:spacing w:line="240" w:lineRule="exact"/>
        <w:ind w:left="567" w:hangingChars="324" w:hanging="567"/>
        <w:jc w:val="left"/>
        <w:rPr>
          <w:rFonts w:ascii="ＭＳ ゴシック" w:eastAsia="ＭＳ ゴシック" w:hAnsi="Times" w:hint="eastAsia"/>
          <w:sz w:val="18"/>
        </w:rPr>
      </w:pPr>
    </w:p>
    <w:p w14:paraId="7F510D48"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本様式の各項目に記入する。記入できない場合は別紙を添付し</w:t>
      </w:r>
      <w:r w:rsidR="007110A6">
        <w:rPr>
          <w:rFonts w:ascii="ＭＳ ゴシック" w:eastAsia="ＭＳ ゴシック" w:hAnsi="Times" w:hint="eastAsia"/>
          <w:sz w:val="18"/>
        </w:rPr>
        <w:t>，</w:t>
      </w:r>
      <w:r>
        <w:rPr>
          <w:rFonts w:ascii="ＭＳ ゴシック" w:eastAsia="ＭＳ ゴシック" w:hAnsi="Times" w:hint="eastAsia"/>
          <w:sz w:val="18"/>
        </w:rPr>
        <w:t>該当項目に別紙番号を記入すること。</w:t>
      </w:r>
    </w:p>
    <w:p w14:paraId="637774F8" w14:textId="77777777" w:rsidR="00653581" w:rsidRDefault="00653581">
      <w:pPr>
        <w:spacing w:line="240" w:lineRule="exact"/>
        <w:ind w:left="567" w:hangingChars="324" w:hanging="567"/>
        <w:jc w:val="left"/>
        <w:rPr>
          <w:rFonts w:ascii="ＭＳ ゴシック" w:eastAsia="ＭＳ ゴシック" w:hAnsi="Times" w:hint="eastAsia"/>
          <w:sz w:val="18"/>
        </w:rPr>
      </w:pPr>
    </w:p>
    <w:p w14:paraId="78CF4AFF" w14:textId="77777777" w:rsidR="00653581" w:rsidRDefault="00653581">
      <w:pPr>
        <w:spacing w:line="240" w:lineRule="exact"/>
        <w:ind w:left="2"/>
        <w:jc w:val="left"/>
        <w:rPr>
          <w:rFonts w:ascii="ＭＳ ゴシック" w:eastAsia="ＭＳ ゴシック" w:hAnsi="Times" w:hint="eastAsia"/>
          <w:b/>
          <w:bCs/>
          <w:u w:val="single"/>
        </w:rPr>
      </w:pPr>
      <w:r>
        <w:rPr>
          <w:rFonts w:ascii="ＭＳ ゴシック" w:eastAsia="ＭＳ ゴシック" w:hAnsi="Times" w:hint="eastAsia"/>
          <w:b/>
          <w:bCs/>
          <w:u w:val="single"/>
        </w:rPr>
        <w:t>各記入欄について</w:t>
      </w:r>
      <w:r w:rsidR="007110A6">
        <w:rPr>
          <w:rFonts w:ascii="ＭＳ ゴシック" w:eastAsia="ＭＳ ゴシック" w:hAnsi="Times" w:hint="eastAsia"/>
          <w:b/>
          <w:bCs/>
          <w:u w:val="single"/>
        </w:rPr>
        <w:t>，</w:t>
      </w:r>
      <w:r>
        <w:rPr>
          <w:rFonts w:ascii="ＭＳ ゴシック" w:eastAsia="ＭＳ ゴシック" w:hAnsi="Times" w:hint="eastAsia"/>
          <w:b/>
          <w:bCs/>
          <w:u w:val="single"/>
        </w:rPr>
        <w:t>以下の注の指示により記入の必要が無い場合には</w:t>
      </w:r>
      <w:r w:rsidR="007110A6">
        <w:rPr>
          <w:rFonts w:ascii="ＭＳ ゴシック" w:eastAsia="ＭＳ ゴシック" w:hAnsi="Times" w:hint="eastAsia"/>
          <w:b/>
          <w:bCs/>
          <w:u w:val="single"/>
        </w:rPr>
        <w:t>，</w:t>
      </w:r>
      <w:r>
        <w:rPr>
          <w:rFonts w:ascii="ＭＳ ゴシック" w:eastAsia="ＭＳ ゴシック" w:hAnsi="Times" w:hint="eastAsia"/>
          <w:b/>
          <w:bCs/>
          <w:u w:val="single"/>
        </w:rPr>
        <w:t>空欄とせず必ず「該当無し」等と記入すること。</w:t>
      </w:r>
    </w:p>
    <w:p w14:paraId="437D10F9" w14:textId="77777777" w:rsidR="00653581" w:rsidRDefault="00653581">
      <w:pPr>
        <w:spacing w:line="240" w:lineRule="exact"/>
        <w:ind w:left="567" w:hangingChars="324" w:hanging="567"/>
        <w:jc w:val="left"/>
        <w:rPr>
          <w:rFonts w:ascii="ＭＳ ゴシック" w:eastAsia="ＭＳ ゴシック" w:hAnsi="Times" w:hint="eastAsia"/>
          <w:sz w:val="18"/>
        </w:rPr>
      </w:pPr>
    </w:p>
    <w:p w14:paraId="3000EF82"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注01．該当項目にチェックを入れ</w:t>
      </w:r>
      <w:r w:rsidR="007110A6">
        <w:rPr>
          <w:rFonts w:ascii="ＭＳ ゴシック" w:eastAsia="ＭＳ ゴシック" w:hAnsi="Times" w:hint="eastAsia"/>
          <w:sz w:val="18"/>
        </w:rPr>
        <w:t>，</w:t>
      </w:r>
      <w:r>
        <w:rPr>
          <w:rFonts w:ascii="ＭＳ ゴシック" w:eastAsia="ＭＳ ゴシック" w:hAnsi="Times" w:hint="eastAsia"/>
          <w:sz w:val="18"/>
        </w:rPr>
        <w:t>変更の場合は前回の承認（届け出）番号及び年月を記入すること。</w:t>
      </w:r>
    </w:p>
    <w:p w14:paraId="2EF119E8"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注02．本計画において該当する項目すべてにチェックを入れること。なお</w:t>
      </w:r>
      <w:r w:rsidR="007110A6">
        <w:rPr>
          <w:rFonts w:ascii="ＭＳ ゴシック" w:eastAsia="ＭＳ ゴシック" w:hAnsi="Times" w:hint="eastAsia"/>
          <w:sz w:val="18"/>
        </w:rPr>
        <w:t>，</w:t>
      </w:r>
      <w:r>
        <w:rPr>
          <w:rFonts w:ascii="ＭＳ ゴシック" w:eastAsia="ＭＳ ゴシック" w:hAnsi="Times" w:hint="eastAsia"/>
          <w:sz w:val="18"/>
        </w:rPr>
        <w:t>動物作成実験および植物作成実験とは</w:t>
      </w:r>
      <w:r w:rsidR="007110A6">
        <w:rPr>
          <w:rFonts w:ascii="ＭＳ ゴシック" w:eastAsia="ＭＳ ゴシック" w:hAnsi="Times" w:hint="eastAsia"/>
          <w:sz w:val="18"/>
        </w:rPr>
        <w:t>，</w:t>
      </w:r>
      <w:r>
        <w:rPr>
          <w:rFonts w:ascii="ＭＳ ゴシック" w:eastAsia="ＭＳ ゴシック" w:hAnsi="Times" w:hint="eastAsia"/>
          <w:sz w:val="18"/>
        </w:rPr>
        <w:t>組換え動植物の</w:t>
      </w:r>
      <w:r>
        <w:rPr>
          <w:rFonts w:ascii="ＭＳ ゴシック" w:eastAsia="ＭＳ ゴシック" w:hAnsi="Times" w:hint="eastAsia"/>
          <w:b/>
          <w:bCs/>
          <w:sz w:val="18"/>
          <w:u w:val="single"/>
        </w:rPr>
        <w:t>使用および作成</w:t>
      </w:r>
      <w:r>
        <w:rPr>
          <w:rFonts w:ascii="ＭＳ ゴシック" w:eastAsia="ＭＳ ゴシック" w:hAnsi="Times" w:hint="eastAsia"/>
          <w:sz w:val="18"/>
        </w:rPr>
        <w:t>を意味する。したがって</w:t>
      </w:r>
      <w:r w:rsidR="007110A6">
        <w:rPr>
          <w:rFonts w:ascii="ＭＳ ゴシック" w:eastAsia="ＭＳ ゴシック" w:hAnsi="Times" w:hint="eastAsia"/>
          <w:sz w:val="18"/>
        </w:rPr>
        <w:t>，</w:t>
      </w:r>
      <w:r>
        <w:rPr>
          <w:rFonts w:ascii="ＭＳ ゴシック" w:eastAsia="ＭＳ ゴシック" w:hAnsi="Times" w:hint="eastAsia"/>
          <w:sz w:val="18"/>
        </w:rPr>
        <w:t>組換え動植物を使用するのみでも作成実験となる。</w:t>
      </w:r>
    </w:p>
    <w:p w14:paraId="727B9E4A"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注03．公的経費の有無について該当項目にチェックを入れるとともに</w:t>
      </w:r>
      <w:r w:rsidR="007110A6">
        <w:rPr>
          <w:rFonts w:ascii="ＭＳ ゴシック" w:eastAsia="ＭＳ ゴシック" w:hAnsi="Times" w:hint="eastAsia"/>
          <w:sz w:val="18"/>
        </w:rPr>
        <w:t>，</w:t>
      </w:r>
      <w:r>
        <w:rPr>
          <w:rFonts w:ascii="ＭＳ ゴシック" w:eastAsia="ＭＳ ゴシック" w:hAnsi="Times" w:hint="eastAsia"/>
          <w:sz w:val="18"/>
        </w:rPr>
        <w:t>ある場合はその種類を記入すること。</w:t>
      </w:r>
    </w:p>
    <w:p w14:paraId="0B7461E4"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注04．予定している実験実施期間（５年を限度とする）を記入すること。</w:t>
      </w:r>
    </w:p>
    <w:p w14:paraId="0ADC159D"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注05．</w:t>
      </w:r>
      <w:r>
        <w:rPr>
          <w:rFonts w:ascii="ＭＳ ゴシック" w:eastAsia="ＭＳ ゴシック" w:hAnsi="Times" w:hint="eastAsia"/>
          <w:b/>
          <w:sz w:val="18"/>
          <w:u w:val="single"/>
        </w:rPr>
        <w:t>全ての実験従事者を記入する</w:t>
      </w:r>
      <w:r>
        <w:rPr>
          <w:rFonts w:ascii="ＭＳ ゴシック" w:eastAsia="ＭＳ ゴシック" w:hAnsi="Times" w:hint="eastAsia"/>
          <w:sz w:val="18"/>
        </w:rPr>
        <w:t>こと。ここに記載のない者を組換えDNA実験に従事させてはならない。</w:t>
      </w:r>
    </w:p>
    <w:p w14:paraId="3835DAD6"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注06．実験の流れが明確になるように</w:t>
      </w:r>
      <w:r w:rsidR="007110A6">
        <w:rPr>
          <w:rFonts w:ascii="ＭＳ ゴシック" w:eastAsia="ＭＳ ゴシック" w:hAnsi="Times" w:hint="eastAsia"/>
          <w:sz w:val="18"/>
        </w:rPr>
        <w:t>，</w:t>
      </w:r>
      <w:r>
        <w:rPr>
          <w:rFonts w:ascii="ＭＳ ゴシック" w:eastAsia="ＭＳ ゴシック" w:hAnsi="Times" w:hint="eastAsia"/>
          <w:sz w:val="18"/>
        </w:rPr>
        <w:t>簡潔に記入する。</w:t>
      </w:r>
    </w:p>
    <w:p w14:paraId="0519236E" w14:textId="77777777" w:rsidR="00653581" w:rsidRDefault="00653581">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注07．</w:t>
      </w:r>
      <w:r>
        <w:rPr>
          <w:rFonts w:ascii="ＭＳ ゴシック" w:eastAsia="ＭＳ ゴシック" w:hAnsi="Times" w:hint="eastAsia"/>
          <w:b/>
          <w:sz w:val="18"/>
          <w:u w:val="single"/>
        </w:rPr>
        <w:t>大量培養実験</w:t>
      </w:r>
      <w:r w:rsidR="007110A6">
        <w:rPr>
          <w:rFonts w:ascii="ＭＳ ゴシック" w:eastAsia="ＭＳ ゴシック" w:hAnsi="Times" w:hint="eastAsia"/>
          <w:b/>
          <w:sz w:val="18"/>
          <w:u w:val="single"/>
        </w:rPr>
        <w:t>，</w:t>
      </w:r>
      <w:r>
        <w:rPr>
          <w:rFonts w:ascii="ＭＳ ゴシック" w:eastAsia="ＭＳ ゴシック" w:hAnsi="Times" w:hint="eastAsia"/>
          <w:b/>
          <w:sz w:val="18"/>
          <w:u w:val="single"/>
        </w:rPr>
        <w:t>動物接種実験</w:t>
      </w:r>
      <w:r w:rsidR="007110A6">
        <w:rPr>
          <w:rFonts w:ascii="ＭＳ ゴシック" w:eastAsia="ＭＳ ゴシック" w:hAnsi="Times" w:hint="eastAsia"/>
          <w:b/>
          <w:sz w:val="18"/>
          <w:u w:val="single"/>
        </w:rPr>
        <w:t>，</w:t>
      </w:r>
      <w:r>
        <w:rPr>
          <w:rFonts w:ascii="ＭＳ ゴシック" w:eastAsia="ＭＳ ゴシック" w:hAnsi="Times" w:hint="eastAsia"/>
          <w:b/>
          <w:sz w:val="18"/>
          <w:u w:val="single"/>
        </w:rPr>
        <w:t>植物等接種実験</w:t>
      </w:r>
      <w:r w:rsidR="007110A6">
        <w:rPr>
          <w:rFonts w:ascii="ＭＳ ゴシック" w:eastAsia="ＭＳ ゴシック" w:hAnsi="Times" w:hint="eastAsia"/>
          <w:b/>
          <w:sz w:val="18"/>
          <w:u w:val="single"/>
        </w:rPr>
        <w:t>，</w:t>
      </w:r>
      <w:r>
        <w:rPr>
          <w:rFonts w:ascii="ＭＳ ゴシック" w:eastAsia="ＭＳ ゴシック" w:hAnsi="Times" w:hint="eastAsia"/>
          <w:b/>
          <w:sz w:val="18"/>
          <w:u w:val="single"/>
        </w:rPr>
        <w:t>脊椎動物のタンパク質性毒素産生遺伝子を扱う実験</w:t>
      </w:r>
      <w:r>
        <w:rPr>
          <w:rFonts w:ascii="ＭＳ ゴシック" w:eastAsia="ＭＳ ゴシック" w:hAnsi="Times" w:hint="eastAsia"/>
          <w:sz w:val="18"/>
        </w:rPr>
        <w:t>が含まれる場合は</w:t>
      </w:r>
      <w:r w:rsidR="007110A6">
        <w:rPr>
          <w:rFonts w:ascii="ＭＳ ゴシック" w:eastAsia="ＭＳ ゴシック" w:hAnsi="Times" w:hint="eastAsia"/>
          <w:sz w:val="18"/>
        </w:rPr>
        <w:t>，</w:t>
      </w:r>
      <w:r>
        <w:rPr>
          <w:rFonts w:ascii="ＭＳ ゴシック" w:eastAsia="ＭＳ ゴシック" w:hAnsi="Times" w:hint="eastAsia"/>
          <w:sz w:val="18"/>
        </w:rPr>
        <w:t>当該実験を行う必要性について簡潔に記入すること。</w:t>
      </w:r>
    </w:p>
    <w:p w14:paraId="3070E4B7" w14:textId="77777777" w:rsidR="001C50B2" w:rsidRDefault="001C50B2">
      <w:pPr>
        <w:spacing w:line="240" w:lineRule="exact"/>
        <w:ind w:left="567" w:hangingChars="324" w:hanging="567"/>
        <w:jc w:val="left"/>
        <w:rPr>
          <w:rFonts w:ascii="ＭＳ ゴシック" w:eastAsia="ＭＳ ゴシック" w:hAnsi="Times"/>
          <w:sz w:val="18"/>
        </w:rPr>
      </w:pPr>
      <w:r w:rsidRPr="001C50B2">
        <w:rPr>
          <w:rFonts w:ascii="ＭＳ ゴシック" w:eastAsia="ＭＳ ゴシック" w:hAnsi="Times" w:hint="eastAsia"/>
          <w:sz w:val="18"/>
        </w:rPr>
        <w:t xml:space="preserve">注07-1 </w:t>
      </w:r>
    </w:p>
    <w:p w14:paraId="76030B55" w14:textId="77777777" w:rsidR="001C50B2" w:rsidRDefault="001C50B2">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sz w:val="18"/>
        </w:rPr>
        <w:t xml:space="preserve">      </w:t>
      </w:r>
      <w:r w:rsidRPr="001C50B2">
        <w:rPr>
          <w:rFonts w:ascii="ＭＳ ゴシック" w:eastAsia="ＭＳ ゴシック" w:hAnsi="Times" w:hint="eastAsia"/>
          <w:sz w:val="18"/>
        </w:rPr>
        <w:t>【Ｐ3以上の実験または実験責任者がリスクが高いと判断した場合に記入】実験責任者は、事前に医学部附属病院救命救急センター及び組換えＤＮＡ実験安全委員会に報告する。</w:t>
      </w:r>
    </w:p>
    <w:p w14:paraId="6DD6A753"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注08．核酸供与体</w:t>
      </w:r>
      <w:r w:rsidR="007110A6">
        <w:rPr>
          <w:rFonts w:ascii="ＭＳ ゴシック" w:eastAsia="ＭＳ ゴシック" w:hAnsi="Times" w:hint="eastAsia"/>
          <w:sz w:val="18"/>
        </w:rPr>
        <w:t>，</w:t>
      </w:r>
      <w:r>
        <w:rPr>
          <w:rFonts w:ascii="ＭＳ ゴシック" w:eastAsia="ＭＳ ゴシック" w:hAnsi="Times" w:hint="eastAsia"/>
          <w:sz w:val="18"/>
        </w:rPr>
        <w:t>ベクター</w:t>
      </w:r>
      <w:r w:rsidR="007110A6">
        <w:rPr>
          <w:rFonts w:ascii="ＭＳ ゴシック" w:eastAsia="ＭＳ ゴシック" w:hAnsi="Times" w:hint="eastAsia"/>
          <w:sz w:val="18"/>
        </w:rPr>
        <w:t>，</w:t>
      </w:r>
      <w:r>
        <w:rPr>
          <w:rFonts w:ascii="ＭＳ ゴシック" w:eastAsia="ＭＳ ゴシック" w:hAnsi="Times" w:hint="eastAsia"/>
          <w:sz w:val="18"/>
        </w:rPr>
        <w:t>宿主等の</w:t>
      </w:r>
      <w:r>
        <w:rPr>
          <w:rFonts w:ascii="ＭＳ ゴシック" w:eastAsia="ＭＳ ゴシック" w:hAnsi="Times" w:hint="eastAsia"/>
          <w:b/>
          <w:sz w:val="18"/>
          <w:u w:val="single"/>
        </w:rPr>
        <w:t>組み合わせ毎に番号</w:t>
      </w:r>
      <w:r w:rsidR="007110A6">
        <w:rPr>
          <w:rFonts w:ascii="ＭＳ ゴシック" w:eastAsia="ＭＳ ゴシック" w:hAnsi="Times" w:hint="eastAsia"/>
          <w:b/>
          <w:sz w:val="18"/>
          <w:u w:val="single"/>
        </w:rPr>
        <w:t>，</w:t>
      </w:r>
      <w:r>
        <w:rPr>
          <w:rFonts w:ascii="ＭＳ ゴシック" w:eastAsia="ＭＳ ゴシック" w:hAnsi="Times" w:hint="eastAsia"/>
          <w:b/>
          <w:sz w:val="18"/>
          <w:u w:val="single"/>
        </w:rPr>
        <w:t>直線</w:t>
      </w:r>
      <w:r w:rsidR="007110A6">
        <w:rPr>
          <w:rFonts w:ascii="ＭＳ ゴシック" w:eastAsia="ＭＳ ゴシック" w:hAnsi="Times" w:hint="eastAsia"/>
          <w:b/>
          <w:sz w:val="18"/>
          <w:u w:val="single"/>
        </w:rPr>
        <w:t>，</w:t>
      </w:r>
      <w:r>
        <w:rPr>
          <w:rFonts w:ascii="ＭＳ ゴシック" w:eastAsia="ＭＳ ゴシック" w:hAnsi="Times" w:hint="eastAsia"/>
          <w:b/>
          <w:sz w:val="18"/>
          <w:u w:val="single"/>
        </w:rPr>
        <w:t>罫線等でまとめ</w:t>
      </w:r>
      <w:r w:rsidR="007110A6">
        <w:rPr>
          <w:rFonts w:ascii="ＭＳ ゴシック" w:eastAsia="ＭＳ ゴシック" w:hAnsi="Times" w:hint="eastAsia"/>
          <w:sz w:val="18"/>
        </w:rPr>
        <w:t>，</w:t>
      </w:r>
      <w:r>
        <w:rPr>
          <w:rFonts w:ascii="ＭＳ ゴシック" w:eastAsia="ＭＳ ゴシック" w:hAnsi="Times" w:hint="eastAsia"/>
          <w:sz w:val="18"/>
        </w:rPr>
        <w:t>相互の関連を明らかにすること。</w:t>
      </w:r>
    </w:p>
    <w:p w14:paraId="5EDE0746"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注09．核酸供与体となる生物の種名</w:t>
      </w:r>
      <w:r w:rsidR="007110A6">
        <w:rPr>
          <w:rFonts w:ascii="ＭＳ ゴシック" w:eastAsia="ＭＳ ゴシック" w:hAnsi="Times" w:hint="eastAsia"/>
          <w:sz w:val="18"/>
        </w:rPr>
        <w:t>，</w:t>
      </w:r>
      <w:r>
        <w:rPr>
          <w:rFonts w:ascii="ＭＳ ゴシック" w:eastAsia="ＭＳ ゴシック" w:hAnsi="Times" w:hint="eastAsia"/>
          <w:sz w:val="18"/>
        </w:rPr>
        <w:t>系統名等を記載すること。</w:t>
      </w:r>
    </w:p>
    <w:p w14:paraId="06C9E678"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注10．ゲノムDNA</w:t>
      </w:r>
      <w:r w:rsidR="007110A6">
        <w:rPr>
          <w:rFonts w:ascii="ＭＳ ゴシック" w:eastAsia="ＭＳ ゴシック" w:hAnsi="Times" w:hint="eastAsia"/>
          <w:sz w:val="18"/>
        </w:rPr>
        <w:t>，</w:t>
      </w:r>
      <w:r>
        <w:rPr>
          <w:rFonts w:ascii="ＭＳ ゴシック" w:eastAsia="ＭＳ ゴシック" w:hAnsi="Times" w:hint="eastAsia"/>
          <w:sz w:val="18"/>
        </w:rPr>
        <w:t>相補DNA</w:t>
      </w:r>
      <w:r w:rsidR="007110A6">
        <w:rPr>
          <w:rFonts w:ascii="ＭＳ ゴシック" w:eastAsia="ＭＳ ゴシック" w:hAnsi="Times" w:hint="eastAsia"/>
          <w:sz w:val="18"/>
        </w:rPr>
        <w:t>，</w:t>
      </w:r>
      <w:r>
        <w:rPr>
          <w:rFonts w:ascii="ＭＳ ゴシック" w:eastAsia="ＭＳ ゴシック" w:hAnsi="Times" w:hint="eastAsia"/>
          <w:sz w:val="18"/>
        </w:rPr>
        <w:t>合成DNA等の種類や名称等を記載すること。</w:t>
      </w:r>
    </w:p>
    <w:p w14:paraId="0A9B3B80"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注11．ベクターの名称を記載すること。</w:t>
      </w:r>
      <w:r>
        <w:rPr>
          <w:rFonts w:ascii="ＭＳ ゴシック" w:eastAsia="ＭＳ ゴシック" w:hAnsi="Times" w:hint="eastAsia"/>
          <w:b/>
          <w:sz w:val="18"/>
          <w:u w:val="single"/>
        </w:rPr>
        <w:t>なお</w:t>
      </w:r>
      <w:r w:rsidR="007110A6">
        <w:rPr>
          <w:rFonts w:ascii="ＭＳ ゴシック" w:eastAsia="ＭＳ ゴシック" w:hAnsi="Times" w:hint="eastAsia"/>
          <w:b/>
          <w:sz w:val="18"/>
          <w:u w:val="single"/>
        </w:rPr>
        <w:t>，</w:t>
      </w:r>
      <w:r>
        <w:rPr>
          <w:rFonts w:ascii="ＭＳ ゴシック" w:eastAsia="ＭＳ ゴシック" w:hAnsi="Times" w:hint="eastAsia"/>
          <w:b/>
          <w:sz w:val="18"/>
          <w:u w:val="single"/>
        </w:rPr>
        <w:t>ウイルスはベクターとして用いる場合であっても宿主として扱われるので</w:t>
      </w:r>
      <w:r w:rsidR="007110A6">
        <w:rPr>
          <w:rFonts w:ascii="ＭＳ ゴシック" w:eastAsia="ＭＳ ゴシック" w:hAnsi="Times" w:hint="eastAsia"/>
          <w:b/>
          <w:sz w:val="18"/>
          <w:u w:val="single"/>
        </w:rPr>
        <w:t>，</w:t>
      </w:r>
      <w:r>
        <w:rPr>
          <w:rFonts w:ascii="ＭＳ ゴシック" w:eastAsia="ＭＳ ゴシック" w:hAnsi="Times" w:hint="eastAsia"/>
          <w:b/>
          <w:sz w:val="18"/>
          <w:u w:val="single"/>
        </w:rPr>
        <w:t>宿主等の欄に記載する。</w:t>
      </w:r>
    </w:p>
    <w:p w14:paraId="00464FEE"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注12．宿主名を記載すること。ウイルスをベクターとして用いる場合は</w:t>
      </w:r>
      <w:r w:rsidR="007110A6">
        <w:rPr>
          <w:rFonts w:ascii="ＭＳ ゴシック" w:eastAsia="ＭＳ ゴシック" w:hAnsi="Times" w:hint="eastAsia"/>
          <w:sz w:val="18"/>
        </w:rPr>
        <w:t>，</w:t>
      </w:r>
      <w:r>
        <w:rPr>
          <w:rFonts w:ascii="ＭＳ ゴシック" w:eastAsia="ＭＳ ゴシック" w:hAnsi="Times" w:hint="eastAsia"/>
          <w:sz w:val="18"/>
        </w:rPr>
        <w:t>この欄にウイルス名を記載する。</w:t>
      </w:r>
    </w:p>
    <w:p w14:paraId="24751A4E"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注13．遺伝子組換え生物等を保有させている動物</w:t>
      </w:r>
      <w:r w:rsidR="007110A6">
        <w:rPr>
          <w:rFonts w:ascii="ＭＳ ゴシック" w:eastAsia="ＭＳ ゴシック" w:hAnsi="Times" w:hint="eastAsia"/>
          <w:sz w:val="18"/>
        </w:rPr>
        <w:t>，</w:t>
      </w:r>
      <w:r>
        <w:rPr>
          <w:rFonts w:ascii="ＭＳ ゴシック" w:eastAsia="ＭＳ ゴシック" w:hAnsi="Times" w:hint="eastAsia"/>
          <w:sz w:val="18"/>
        </w:rPr>
        <w:t>植物及び細胞等の種名</w:t>
      </w:r>
      <w:r w:rsidR="007110A6">
        <w:rPr>
          <w:rFonts w:ascii="ＭＳ ゴシック" w:eastAsia="ＭＳ ゴシック" w:hAnsi="Times" w:hint="eastAsia"/>
          <w:sz w:val="18"/>
        </w:rPr>
        <w:t>，</w:t>
      </w:r>
      <w:r>
        <w:rPr>
          <w:rFonts w:ascii="ＭＳ ゴシック" w:eastAsia="ＭＳ ゴシック" w:hAnsi="Times" w:hint="eastAsia"/>
          <w:sz w:val="18"/>
        </w:rPr>
        <w:t>系統名を記載すること。</w:t>
      </w:r>
    </w:p>
    <w:p w14:paraId="3B7EE8B2"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注14．実験段階毎に</w:t>
      </w:r>
      <w:r w:rsidR="007110A6">
        <w:rPr>
          <w:rFonts w:ascii="ＭＳ ゴシック" w:eastAsia="ＭＳ ゴシック" w:hAnsi="Times" w:hint="eastAsia"/>
          <w:sz w:val="18"/>
        </w:rPr>
        <w:t>，</w:t>
      </w:r>
      <w:r>
        <w:rPr>
          <w:rFonts w:ascii="ＭＳ ゴシック" w:eastAsia="ＭＳ ゴシック" w:hAnsi="Times" w:hint="eastAsia"/>
          <w:sz w:val="18"/>
        </w:rPr>
        <w:t>実験を実施する間に執る拡散防止措置の区分および認定宿主ベクター系を用いる場合にはそのレベルを記載すること（P1-B1等）。</w:t>
      </w:r>
    </w:p>
    <w:p w14:paraId="0EB1CC09"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注15．各実験段階における主な目的（組換えDNA作出</w:t>
      </w:r>
      <w:r w:rsidR="007110A6">
        <w:rPr>
          <w:rFonts w:ascii="ＭＳ ゴシック" w:eastAsia="ＭＳ ゴシック" w:hAnsi="Times" w:hint="eastAsia"/>
          <w:sz w:val="18"/>
        </w:rPr>
        <w:t>，</w:t>
      </w:r>
      <w:r>
        <w:rPr>
          <w:rFonts w:ascii="ＭＳ ゴシック" w:eastAsia="ＭＳ ゴシック" w:hAnsi="Times" w:hint="eastAsia"/>
          <w:sz w:val="18"/>
        </w:rPr>
        <w:t>培養細胞への接種等）を簡潔に記載すること。</w:t>
      </w:r>
    </w:p>
    <w:p w14:paraId="55ED20CD"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注16．</w:t>
      </w:r>
      <w:r>
        <w:rPr>
          <w:rFonts w:ascii="ＭＳ ゴシック" w:eastAsia="ＭＳ ゴシック" w:hAnsi="Times" w:hint="eastAsia"/>
          <w:b/>
          <w:sz w:val="18"/>
        </w:rPr>
        <w:t>【クラス１以外の場合のみ記入】</w:t>
      </w:r>
      <w:r>
        <w:rPr>
          <w:rFonts w:ascii="ＭＳ ゴシック" w:eastAsia="ＭＳ ゴシック" w:hAnsi="Times" w:hint="eastAsia"/>
          <w:sz w:val="18"/>
        </w:rPr>
        <w:t>核酸供与体について</w:t>
      </w:r>
      <w:r w:rsidR="007110A6">
        <w:rPr>
          <w:rFonts w:ascii="ＭＳ ゴシック" w:eastAsia="ＭＳ ゴシック" w:hAnsi="Times" w:hint="eastAsia"/>
          <w:sz w:val="18"/>
        </w:rPr>
        <w:t>，</w:t>
      </w:r>
      <w:r>
        <w:rPr>
          <w:rFonts w:ascii="ＭＳ ゴシック" w:eastAsia="ＭＳ ゴシック" w:hAnsi="Times" w:hint="eastAsia"/>
          <w:sz w:val="18"/>
        </w:rPr>
        <w:t>拡散防止措置の区分並びに必要に応じてその特徴</w:t>
      </w:r>
      <w:r w:rsidR="007110A6">
        <w:rPr>
          <w:rFonts w:ascii="ＭＳ ゴシック" w:eastAsia="ＭＳ ゴシック" w:hAnsi="Times" w:hint="eastAsia"/>
          <w:sz w:val="18"/>
        </w:rPr>
        <w:t>，</w:t>
      </w:r>
      <w:r>
        <w:rPr>
          <w:rFonts w:ascii="ＭＳ ゴシック" w:eastAsia="ＭＳ ゴシック" w:hAnsi="Times" w:hint="eastAsia"/>
          <w:sz w:val="18"/>
        </w:rPr>
        <w:t>自然界における分布</w:t>
      </w:r>
      <w:r w:rsidR="007110A6">
        <w:rPr>
          <w:rFonts w:ascii="ＭＳ ゴシック" w:eastAsia="ＭＳ ゴシック" w:hAnsi="Times" w:hint="eastAsia"/>
          <w:sz w:val="18"/>
        </w:rPr>
        <w:t>，</w:t>
      </w:r>
      <w:r>
        <w:rPr>
          <w:rFonts w:ascii="ＭＳ ゴシック" w:eastAsia="ＭＳ ゴシック" w:hAnsi="Times" w:hint="eastAsia"/>
          <w:sz w:val="18"/>
        </w:rPr>
        <w:t>病原性</w:t>
      </w:r>
      <w:r w:rsidR="007110A6">
        <w:rPr>
          <w:rFonts w:ascii="ＭＳ ゴシック" w:eastAsia="ＭＳ ゴシック" w:hAnsi="Times" w:hint="eastAsia"/>
          <w:sz w:val="18"/>
        </w:rPr>
        <w:t>，</w:t>
      </w:r>
      <w:r>
        <w:rPr>
          <w:rFonts w:ascii="ＭＳ ゴシック" w:eastAsia="ＭＳ ゴシック" w:hAnsi="Times" w:hint="eastAsia"/>
          <w:sz w:val="18"/>
        </w:rPr>
        <w:t>寄生性</w:t>
      </w:r>
      <w:r w:rsidR="007110A6">
        <w:rPr>
          <w:rFonts w:ascii="ＭＳ ゴシック" w:eastAsia="ＭＳ ゴシック" w:hAnsi="Times" w:hint="eastAsia"/>
          <w:sz w:val="18"/>
        </w:rPr>
        <w:t>，</w:t>
      </w:r>
      <w:r>
        <w:rPr>
          <w:rFonts w:ascii="ＭＳ ゴシック" w:eastAsia="ＭＳ ゴシック" w:hAnsi="Times" w:hint="eastAsia"/>
          <w:sz w:val="18"/>
        </w:rPr>
        <w:t>腐生性などの実験従事者に対するリスクについて記入すること。また</w:t>
      </w:r>
      <w:r w:rsidR="007110A6">
        <w:rPr>
          <w:rFonts w:ascii="ＭＳ ゴシック" w:eastAsia="ＭＳ ゴシック" w:hAnsi="Times" w:hint="eastAsia"/>
          <w:sz w:val="18"/>
        </w:rPr>
        <w:t>，</w:t>
      </w:r>
      <w:r>
        <w:rPr>
          <w:rFonts w:ascii="ＭＳ ゴシック" w:eastAsia="ＭＳ ゴシック" w:hAnsi="Times" w:hint="eastAsia"/>
          <w:sz w:val="18"/>
        </w:rPr>
        <w:t>タンパク質性毒素を産生する場合はLD</w:t>
      </w:r>
      <w:r>
        <w:rPr>
          <w:rFonts w:ascii="ＭＳ ゴシック" w:eastAsia="ＭＳ ゴシック" w:hAnsi="Times" w:hint="eastAsia"/>
          <w:sz w:val="18"/>
          <w:vertAlign w:val="subscript"/>
        </w:rPr>
        <w:t>50</w:t>
      </w:r>
      <w:r>
        <w:rPr>
          <w:rFonts w:ascii="ＭＳ ゴシック" w:eastAsia="ＭＳ ゴシック" w:hAnsi="Times" w:hint="eastAsia"/>
          <w:sz w:val="18"/>
        </w:rPr>
        <w:t>及び毒素遺伝子の構造について記入すること。</w:t>
      </w:r>
    </w:p>
    <w:p w14:paraId="051046C5"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注17．</w:t>
      </w:r>
      <w:r>
        <w:rPr>
          <w:rFonts w:ascii="ＭＳ ゴシック" w:eastAsia="ＭＳ ゴシック" w:hAnsi="Times" w:hint="eastAsia"/>
          <w:b/>
          <w:sz w:val="18"/>
        </w:rPr>
        <w:t>【P2・P2A・P2P以上の実験・大量培養実験の場合のみ記入】</w:t>
      </w:r>
      <w:r>
        <w:rPr>
          <w:rFonts w:ascii="ＭＳ ゴシック" w:eastAsia="ＭＳ ゴシック" w:hAnsi="Times" w:hint="eastAsia"/>
          <w:sz w:val="18"/>
        </w:rPr>
        <w:t>単離・使用する核酸又はその産物等について簡潔な説明を記入すること。</w:t>
      </w:r>
    </w:p>
    <w:p w14:paraId="5C77B56D"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注18．</w:t>
      </w:r>
      <w:r>
        <w:rPr>
          <w:rFonts w:ascii="ＭＳ ゴシック" w:eastAsia="ＭＳ ゴシック" w:hAnsi="Times" w:hint="eastAsia"/>
          <w:b/>
          <w:sz w:val="18"/>
        </w:rPr>
        <w:t>【認定宿主−ベクター系以外の場合のみ記入】</w:t>
      </w:r>
      <w:r>
        <w:rPr>
          <w:rFonts w:ascii="ＭＳ ゴシック" w:eastAsia="ＭＳ ゴシック" w:hAnsi="Times" w:hint="eastAsia"/>
          <w:sz w:val="18"/>
        </w:rPr>
        <w:t>ベクターの由来・薬剤耐性・特異形質等の特徴</w:t>
      </w:r>
      <w:r w:rsidR="007110A6">
        <w:rPr>
          <w:rFonts w:ascii="ＭＳ ゴシック" w:eastAsia="ＭＳ ゴシック" w:hAnsi="Times" w:hint="eastAsia"/>
          <w:sz w:val="18"/>
        </w:rPr>
        <w:t>，</w:t>
      </w:r>
      <w:r>
        <w:rPr>
          <w:rFonts w:ascii="ＭＳ ゴシック" w:eastAsia="ＭＳ ゴシック" w:hAnsi="Times" w:hint="eastAsia"/>
          <w:sz w:val="18"/>
        </w:rPr>
        <w:t>伝達性</w:t>
      </w:r>
      <w:r w:rsidR="007110A6">
        <w:rPr>
          <w:rFonts w:ascii="ＭＳ ゴシック" w:eastAsia="ＭＳ ゴシック" w:hAnsi="Times" w:hint="eastAsia"/>
          <w:sz w:val="18"/>
        </w:rPr>
        <w:t>，</w:t>
      </w:r>
      <w:r>
        <w:rPr>
          <w:rFonts w:ascii="ＭＳ ゴシック" w:eastAsia="ＭＳ ゴシック" w:hAnsi="Times" w:hint="eastAsia"/>
          <w:sz w:val="18"/>
        </w:rPr>
        <w:t>宿主依存性について記入し</w:t>
      </w:r>
      <w:r w:rsidR="007110A6">
        <w:rPr>
          <w:rFonts w:ascii="ＭＳ ゴシック" w:eastAsia="ＭＳ ゴシック" w:hAnsi="Times" w:hint="eastAsia"/>
          <w:sz w:val="18"/>
        </w:rPr>
        <w:t>，</w:t>
      </w:r>
      <w:r>
        <w:rPr>
          <w:rFonts w:ascii="ＭＳ ゴシック" w:eastAsia="ＭＳ ゴシック" w:hAnsi="Times" w:hint="eastAsia"/>
          <w:sz w:val="18"/>
        </w:rPr>
        <w:t>必要に応じて実験結果・文献を添付すること。</w:t>
      </w:r>
    </w:p>
    <w:p w14:paraId="777809D6"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注19．</w:t>
      </w:r>
      <w:r>
        <w:rPr>
          <w:rFonts w:ascii="ＭＳ ゴシック" w:eastAsia="ＭＳ ゴシック" w:hAnsi="Times" w:hint="eastAsia"/>
          <w:b/>
          <w:sz w:val="18"/>
        </w:rPr>
        <w:t>【認定宿主−ベクター系以外の場合のみ記入】</w:t>
      </w:r>
      <w:r>
        <w:rPr>
          <w:rFonts w:ascii="ＭＳ ゴシック" w:eastAsia="ＭＳ ゴシック" w:hAnsi="Times" w:hint="eastAsia"/>
          <w:sz w:val="18"/>
        </w:rPr>
        <w:t>微生物を宿主とする場合は</w:t>
      </w:r>
      <w:r w:rsidR="007110A6">
        <w:rPr>
          <w:rFonts w:ascii="ＭＳ ゴシック" w:eastAsia="ＭＳ ゴシック" w:hAnsi="Times" w:hint="eastAsia"/>
          <w:sz w:val="18"/>
        </w:rPr>
        <w:t>，</w:t>
      </w:r>
      <w:r>
        <w:rPr>
          <w:rFonts w:ascii="ＭＳ ゴシック" w:eastAsia="ＭＳ ゴシック" w:hAnsi="Times" w:hint="eastAsia"/>
          <w:sz w:val="18"/>
        </w:rPr>
        <w:t>栄養要求性</w:t>
      </w:r>
      <w:r w:rsidR="007110A6">
        <w:rPr>
          <w:rFonts w:ascii="ＭＳ ゴシック" w:eastAsia="ＭＳ ゴシック" w:hAnsi="Times" w:hint="eastAsia"/>
          <w:sz w:val="18"/>
        </w:rPr>
        <w:t>，</w:t>
      </w:r>
      <w:r>
        <w:rPr>
          <w:rFonts w:ascii="ＭＳ ゴシック" w:eastAsia="ＭＳ ゴシック" w:hAnsi="Times" w:hint="eastAsia"/>
          <w:sz w:val="18"/>
        </w:rPr>
        <w:t>薬剤耐性</w:t>
      </w:r>
      <w:r w:rsidR="007110A6">
        <w:rPr>
          <w:rFonts w:ascii="ＭＳ ゴシック" w:eastAsia="ＭＳ ゴシック" w:hAnsi="Times" w:hint="eastAsia"/>
          <w:sz w:val="18"/>
        </w:rPr>
        <w:t>，</w:t>
      </w:r>
      <w:r>
        <w:rPr>
          <w:rFonts w:ascii="ＭＳ ゴシック" w:eastAsia="ＭＳ ゴシック" w:hAnsi="Times" w:hint="eastAsia"/>
          <w:sz w:val="18"/>
        </w:rPr>
        <w:t>至適生育条件等の特徴を</w:t>
      </w:r>
      <w:r w:rsidR="007110A6">
        <w:rPr>
          <w:rFonts w:ascii="ＭＳ ゴシック" w:eastAsia="ＭＳ ゴシック" w:hAnsi="Times" w:hint="eastAsia"/>
          <w:sz w:val="18"/>
        </w:rPr>
        <w:t>，</w:t>
      </w:r>
      <w:r>
        <w:rPr>
          <w:rFonts w:ascii="ＭＳ ゴシック" w:eastAsia="ＭＳ ゴシック" w:hAnsi="Times" w:hint="eastAsia"/>
          <w:sz w:val="18"/>
        </w:rPr>
        <w:t>培養細胞をウイルスの宿主として使用する場合は</w:t>
      </w:r>
      <w:r w:rsidR="007110A6">
        <w:rPr>
          <w:rFonts w:ascii="ＭＳ ゴシック" w:eastAsia="ＭＳ ゴシック" w:hAnsi="Times" w:hint="eastAsia"/>
          <w:sz w:val="18"/>
        </w:rPr>
        <w:t>，</w:t>
      </w:r>
      <w:r>
        <w:rPr>
          <w:rFonts w:ascii="ＭＳ ゴシック" w:eastAsia="ＭＳ ゴシック" w:hAnsi="Times" w:hint="eastAsia"/>
          <w:sz w:val="18"/>
        </w:rPr>
        <w:t>宿主内における宿主の核酸や共存するウイルス由来の核酸との遺伝情報の交換の可能性について記入すること。また</w:t>
      </w:r>
      <w:r w:rsidR="007110A6">
        <w:rPr>
          <w:rFonts w:ascii="ＭＳ ゴシック" w:eastAsia="ＭＳ ゴシック" w:hAnsi="Times" w:hint="eastAsia"/>
          <w:sz w:val="18"/>
        </w:rPr>
        <w:t>，</w:t>
      </w:r>
      <w:r>
        <w:rPr>
          <w:rFonts w:ascii="ＭＳ ゴシック" w:eastAsia="ＭＳ ゴシック" w:hAnsi="Times" w:hint="eastAsia"/>
          <w:sz w:val="18"/>
        </w:rPr>
        <w:t>宿主に病原性</w:t>
      </w:r>
      <w:r w:rsidR="007110A6">
        <w:rPr>
          <w:rFonts w:ascii="ＭＳ ゴシック" w:eastAsia="ＭＳ ゴシック" w:hAnsi="Times" w:hint="eastAsia"/>
          <w:sz w:val="18"/>
        </w:rPr>
        <w:t>，</w:t>
      </w:r>
      <w:r>
        <w:rPr>
          <w:rFonts w:ascii="ＭＳ ゴシック" w:eastAsia="ＭＳ ゴシック" w:hAnsi="Times" w:hint="eastAsia"/>
          <w:sz w:val="18"/>
        </w:rPr>
        <w:t>発がん性及び毒素産生性がある場合は</w:t>
      </w:r>
      <w:r w:rsidR="007110A6">
        <w:rPr>
          <w:rFonts w:ascii="ＭＳ ゴシック" w:eastAsia="ＭＳ ゴシック" w:hAnsi="Times" w:hint="eastAsia"/>
          <w:sz w:val="18"/>
        </w:rPr>
        <w:t>，</w:t>
      </w:r>
      <w:r>
        <w:rPr>
          <w:rFonts w:ascii="ＭＳ ゴシック" w:eastAsia="ＭＳ ゴシック" w:hAnsi="Times" w:hint="eastAsia"/>
          <w:sz w:val="18"/>
        </w:rPr>
        <w:t>その説明についても記入すること。</w:t>
      </w:r>
    </w:p>
    <w:p w14:paraId="531E3E84"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注20．</w:t>
      </w:r>
      <w:r>
        <w:rPr>
          <w:rFonts w:ascii="ＭＳ ゴシック" w:eastAsia="ＭＳ ゴシック" w:hAnsi="Times" w:hint="eastAsia"/>
          <w:b/>
          <w:sz w:val="18"/>
        </w:rPr>
        <w:t>【認定宿主−ベクター系以外の場合のみ記入】</w:t>
      </w:r>
      <w:r>
        <w:rPr>
          <w:rFonts w:ascii="ＭＳ ゴシック" w:eastAsia="ＭＳ ゴシック" w:hAnsi="Times" w:hint="eastAsia"/>
          <w:sz w:val="18"/>
        </w:rPr>
        <w:t>微生物を宿主とする宿主－ベクター系を用いる場合には</w:t>
      </w:r>
      <w:r w:rsidR="007110A6">
        <w:rPr>
          <w:rFonts w:ascii="ＭＳ ゴシック" w:eastAsia="ＭＳ ゴシック" w:hAnsi="Times" w:hint="eastAsia"/>
          <w:sz w:val="18"/>
        </w:rPr>
        <w:t>，</w:t>
      </w:r>
      <w:r>
        <w:rPr>
          <w:rFonts w:ascii="ＭＳ ゴシック" w:eastAsia="ＭＳ ゴシック" w:hAnsi="Times" w:hint="eastAsia"/>
          <w:sz w:val="18"/>
        </w:rPr>
        <w:t>宿主の生存能力</w:t>
      </w:r>
      <w:r w:rsidR="007110A6">
        <w:rPr>
          <w:rFonts w:ascii="ＭＳ ゴシック" w:eastAsia="ＭＳ ゴシック" w:hAnsi="Times" w:hint="eastAsia"/>
          <w:sz w:val="18"/>
        </w:rPr>
        <w:t>，</w:t>
      </w:r>
      <w:r>
        <w:rPr>
          <w:rFonts w:ascii="ＭＳ ゴシック" w:eastAsia="ＭＳ ゴシック" w:hAnsi="Times" w:hint="eastAsia"/>
          <w:sz w:val="18"/>
        </w:rPr>
        <w:t>伝播性</w:t>
      </w:r>
      <w:r w:rsidR="007110A6">
        <w:rPr>
          <w:rFonts w:ascii="ＭＳ ゴシック" w:eastAsia="ＭＳ ゴシック" w:hAnsi="Times" w:hint="eastAsia"/>
          <w:sz w:val="18"/>
        </w:rPr>
        <w:t>，</w:t>
      </w:r>
      <w:r>
        <w:rPr>
          <w:rFonts w:ascii="ＭＳ ゴシック" w:eastAsia="ＭＳ ゴシック" w:hAnsi="Times" w:hint="eastAsia"/>
          <w:sz w:val="18"/>
        </w:rPr>
        <w:t>不活化の方法と予測される不活化の効率を記入すること。</w:t>
      </w:r>
    </w:p>
    <w:p w14:paraId="4A513DD2"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注21．</w:t>
      </w:r>
      <w:r>
        <w:rPr>
          <w:rFonts w:ascii="ＭＳ ゴシック" w:eastAsia="ＭＳ ゴシック" w:hAnsi="Times" w:hint="eastAsia"/>
          <w:b/>
          <w:sz w:val="18"/>
        </w:rPr>
        <w:t>【組換え動植物を作出する場合に記入】</w:t>
      </w:r>
      <w:r>
        <w:rPr>
          <w:rFonts w:ascii="ＭＳ ゴシック" w:eastAsia="ＭＳ ゴシック" w:hAnsi="Times" w:hint="eastAsia"/>
          <w:sz w:val="18"/>
        </w:rPr>
        <w:t>卵</w:t>
      </w:r>
      <w:r w:rsidR="007110A6">
        <w:rPr>
          <w:rFonts w:ascii="ＭＳ ゴシック" w:eastAsia="ＭＳ ゴシック" w:hAnsi="Times" w:hint="eastAsia"/>
          <w:sz w:val="18"/>
        </w:rPr>
        <w:t>，</w:t>
      </w:r>
      <w:r>
        <w:rPr>
          <w:rFonts w:ascii="ＭＳ ゴシック" w:eastAsia="ＭＳ ゴシック" w:hAnsi="Times" w:hint="eastAsia"/>
          <w:sz w:val="18"/>
        </w:rPr>
        <w:t>胚</w:t>
      </w:r>
      <w:r w:rsidR="007110A6">
        <w:rPr>
          <w:rFonts w:ascii="ＭＳ ゴシック" w:eastAsia="ＭＳ ゴシック" w:hAnsi="Times" w:hint="eastAsia"/>
          <w:sz w:val="18"/>
        </w:rPr>
        <w:t>，</w:t>
      </w:r>
      <w:r>
        <w:rPr>
          <w:rFonts w:ascii="ＭＳ ゴシック" w:eastAsia="ＭＳ ゴシック" w:hAnsi="Times" w:hint="eastAsia"/>
          <w:sz w:val="18"/>
        </w:rPr>
        <w:t>種子</w:t>
      </w:r>
      <w:r w:rsidR="007110A6">
        <w:rPr>
          <w:rFonts w:ascii="ＭＳ ゴシック" w:eastAsia="ＭＳ ゴシック" w:hAnsi="Times" w:hint="eastAsia"/>
          <w:sz w:val="18"/>
        </w:rPr>
        <w:t>，</w:t>
      </w:r>
      <w:r>
        <w:rPr>
          <w:rFonts w:ascii="ＭＳ ゴシック" w:eastAsia="ＭＳ ゴシック" w:hAnsi="Times" w:hint="eastAsia"/>
          <w:sz w:val="18"/>
        </w:rPr>
        <w:t>生体など核酸導入時の細胞の分化段階及び導入方法を記入すること。</w:t>
      </w:r>
    </w:p>
    <w:p w14:paraId="29BD8266"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注22．</w:t>
      </w:r>
      <w:r>
        <w:rPr>
          <w:rFonts w:ascii="ＭＳ ゴシック" w:eastAsia="ＭＳ ゴシック" w:hAnsi="Times" w:hint="eastAsia"/>
          <w:b/>
          <w:sz w:val="18"/>
        </w:rPr>
        <w:t>【動物接種実験または植物接種実験の場合に記入】</w:t>
      </w:r>
      <w:r>
        <w:rPr>
          <w:rFonts w:ascii="ＭＳ ゴシック" w:eastAsia="ＭＳ ゴシック" w:hAnsi="Times" w:hint="eastAsia"/>
          <w:sz w:val="18"/>
        </w:rPr>
        <w:t>組換え又は組換え体の接種により新たに獲得することが予想される形質について記入すること。感染性</w:t>
      </w:r>
      <w:r w:rsidR="007110A6">
        <w:rPr>
          <w:rFonts w:ascii="ＭＳ ゴシック" w:eastAsia="ＭＳ ゴシック" w:hAnsi="Times" w:hint="eastAsia"/>
          <w:sz w:val="18"/>
        </w:rPr>
        <w:t>，</w:t>
      </w:r>
      <w:r>
        <w:rPr>
          <w:rFonts w:ascii="ＭＳ ゴシック" w:eastAsia="ＭＳ ゴシック" w:hAnsi="Times" w:hint="eastAsia"/>
          <w:sz w:val="18"/>
        </w:rPr>
        <w:t>病原性</w:t>
      </w:r>
      <w:r w:rsidR="007110A6">
        <w:rPr>
          <w:rFonts w:ascii="ＭＳ ゴシック" w:eastAsia="ＭＳ ゴシック" w:hAnsi="Times" w:hint="eastAsia"/>
          <w:sz w:val="18"/>
        </w:rPr>
        <w:t>，</w:t>
      </w:r>
      <w:r>
        <w:rPr>
          <w:rFonts w:ascii="ＭＳ ゴシック" w:eastAsia="ＭＳ ゴシック" w:hAnsi="Times" w:hint="eastAsia"/>
          <w:sz w:val="18"/>
        </w:rPr>
        <w:t>寄生性</w:t>
      </w:r>
      <w:r w:rsidR="007110A6">
        <w:rPr>
          <w:rFonts w:ascii="ＭＳ ゴシック" w:eastAsia="ＭＳ ゴシック" w:hAnsi="Times" w:hint="eastAsia"/>
          <w:sz w:val="18"/>
        </w:rPr>
        <w:t>，</w:t>
      </w:r>
      <w:r>
        <w:rPr>
          <w:rFonts w:ascii="ＭＳ ゴシック" w:eastAsia="ＭＳ ゴシック" w:hAnsi="Times" w:hint="eastAsia"/>
          <w:sz w:val="18"/>
        </w:rPr>
        <w:t>腐生性又は毒素産生性等の形質が変化すると予想される場合は</w:t>
      </w:r>
      <w:r w:rsidR="007110A6">
        <w:rPr>
          <w:rFonts w:ascii="ＭＳ ゴシック" w:eastAsia="ＭＳ ゴシック" w:hAnsi="Times" w:hint="eastAsia"/>
          <w:sz w:val="18"/>
        </w:rPr>
        <w:t>，</w:t>
      </w:r>
      <w:r>
        <w:rPr>
          <w:rFonts w:ascii="ＭＳ ゴシック" w:eastAsia="ＭＳ ゴシック" w:hAnsi="Times" w:hint="eastAsia"/>
          <w:sz w:val="18"/>
        </w:rPr>
        <w:t>その旨明記すること。</w:t>
      </w:r>
    </w:p>
    <w:p w14:paraId="6640461D"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注23．</w:t>
      </w:r>
      <w:r>
        <w:rPr>
          <w:rFonts w:ascii="ＭＳ ゴシック" w:eastAsia="ＭＳ ゴシック" w:hAnsi="Times" w:hint="eastAsia"/>
          <w:b/>
          <w:sz w:val="18"/>
        </w:rPr>
        <w:t>【動植物使用実験または大量培養実験の場合に記入】</w:t>
      </w:r>
      <w:r>
        <w:rPr>
          <w:rFonts w:ascii="ＭＳ ゴシック" w:eastAsia="ＭＳ ゴシック" w:hAnsi="Times" w:hint="eastAsia"/>
          <w:sz w:val="18"/>
        </w:rPr>
        <w:t>培養・飼育・栽培時における漏出・逃亡・飛散防止に係る管理方法</w:t>
      </w:r>
      <w:r w:rsidR="007110A6">
        <w:rPr>
          <w:rFonts w:ascii="ＭＳ ゴシック" w:eastAsia="ＭＳ ゴシック" w:hAnsi="Times" w:hint="eastAsia"/>
          <w:sz w:val="18"/>
        </w:rPr>
        <w:t>，</w:t>
      </w:r>
      <w:r>
        <w:rPr>
          <w:rFonts w:ascii="ＭＳ ゴシック" w:eastAsia="ＭＳ ゴシック" w:hAnsi="Times" w:hint="eastAsia"/>
          <w:sz w:val="18"/>
        </w:rPr>
        <w:t>種子・水・排泄物等の不活化の方法等について記入すること。</w:t>
      </w:r>
    </w:p>
    <w:p w14:paraId="4ACEB62E"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注24．</w:t>
      </w:r>
      <w:r>
        <w:rPr>
          <w:rFonts w:ascii="ＭＳ ゴシック" w:eastAsia="ＭＳ ゴシック" w:hAnsi="Times" w:hint="eastAsia"/>
          <w:b/>
          <w:sz w:val="18"/>
        </w:rPr>
        <w:t>【動植物使用実験または大量培養実験の場合に記入】</w:t>
      </w:r>
      <w:r>
        <w:rPr>
          <w:rFonts w:ascii="ＭＳ ゴシック" w:eastAsia="ＭＳ ゴシック" w:hAnsi="Times" w:hint="eastAsia"/>
          <w:sz w:val="18"/>
        </w:rPr>
        <w:t>実験終了後の組換え体の処置（廃棄・保管等）の方法について記入すること。</w:t>
      </w:r>
    </w:p>
    <w:p w14:paraId="772FCEE9"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注25．</w:t>
      </w:r>
      <w:r>
        <w:rPr>
          <w:rFonts w:ascii="ＭＳ ゴシック" w:eastAsia="ＭＳ ゴシック" w:hAnsi="Times" w:hint="eastAsia"/>
          <w:b/>
          <w:sz w:val="18"/>
        </w:rPr>
        <w:t>【P2・P2A・P2P以上の実験のうち哺乳類に対し病原性を持つものを扱う場合のみ記入】</w:t>
      </w:r>
      <w:r>
        <w:rPr>
          <w:rFonts w:ascii="ＭＳ ゴシック" w:eastAsia="ＭＳ ゴシック" w:hAnsi="Times" w:hint="eastAsia"/>
          <w:sz w:val="18"/>
        </w:rPr>
        <w:t>抗生物質・血清・ワクチン等の準備</w:t>
      </w:r>
      <w:r w:rsidR="007110A6">
        <w:rPr>
          <w:rFonts w:ascii="ＭＳ ゴシック" w:eastAsia="ＭＳ ゴシック" w:hAnsi="Times" w:hint="eastAsia"/>
          <w:sz w:val="18"/>
        </w:rPr>
        <w:t>，</w:t>
      </w:r>
      <w:r>
        <w:rPr>
          <w:rFonts w:ascii="ＭＳ ゴシック" w:eastAsia="ＭＳ ゴシック" w:hAnsi="Times" w:hint="eastAsia"/>
          <w:sz w:val="18"/>
        </w:rPr>
        <w:t>使用方法について明記すること。また培養・飼育時において組換体が漏出・逃亡・飛散した場合の対処法について簡潔に記載すること。</w:t>
      </w:r>
    </w:p>
    <w:p w14:paraId="0021B670" w14:textId="77777777"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注26．</w:t>
      </w:r>
      <w:r>
        <w:rPr>
          <w:rFonts w:ascii="ＭＳ ゴシック" w:eastAsia="ＭＳ ゴシック" w:hAnsi="Times" w:hint="eastAsia"/>
          <w:b/>
          <w:sz w:val="18"/>
        </w:rPr>
        <w:t>【P2・P2A・P2P以上の実験</w:t>
      </w:r>
      <w:r w:rsidR="007110A6">
        <w:rPr>
          <w:rFonts w:ascii="ＭＳ ゴシック" w:eastAsia="ＭＳ ゴシック" w:hAnsi="Times" w:hint="eastAsia"/>
          <w:b/>
          <w:sz w:val="18"/>
        </w:rPr>
        <w:t>，</w:t>
      </w:r>
      <w:r>
        <w:rPr>
          <w:rFonts w:ascii="ＭＳ ゴシック" w:eastAsia="ＭＳ ゴシック" w:hAnsi="Times" w:hint="eastAsia"/>
          <w:b/>
          <w:sz w:val="18"/>
        </w:rPr>
        <w:t>動植物使用実験または大量培養実験の場合に記入】</w:t>
      </w:r>
      <w:r>
        <w:rPr>
          <w:rFonts w:ascii="ＭＳ ゴシック" w:eastAsia="ＭＳ ゴシック" w:hAnsi="Times" w:hint="eastAsia"/>
          <w:sz w:val="18"/>
        </w:rPr>
        <w:t>実験施設が位置する部局・棟名称・階数・室名称（室番号）を記載した上で</w:t>
      </w:r>
      <w:r w:rsidR="007110A6">
        <w:rPr>
          <w:rFonts w:ascii="ＭＳ ゴシック" w:eastAsia="ＭＳ ゴシック" w:hAnsi="Times" w:hint="eastAsia"/>
          <w:sz w:val="18"/>
        </w:rPr>
        <w:t>，</w:t>
      </w:r>
      <w:r>
        <w:rPr>
          <w:rFonts w:ascii="ＭＳ ゴシック" w:eastAsia="ＭＳ ゴシック" w:hAnsi="Times" w:hint="eastAsia"/>
          <w:sz w:val="18"/>
        </w:rPr>
        <w:t>平面構造について図示し</w:t>
      </w:r>
      <w:r w:rsidR="007110A6">
        <w:rPr>
          <w:rFonts w:ascii="ＭＳ ゴシック" w:eastAsia="ＭＳ ゴシック" w:hAnsi="Times" w:hint="eastAsia"/>
          <w:sz w:val="18"/>
        </w:rPr>
        <w:t>，</w:t>
      </w:r>
      <w:r>
        <w:rPr>
          <w:rFonts w:ascii="ＭＳ ゴシック" w:eastAsia="ＭＳ ゴシック" w:hAnsi="Times" w:hint="eastAsia"/>
          <w:sz w:val="18"/>
        </w:rPr>
        <w:t>必要な設備等（高圧滅菌器</w:t>
      </w:r>
      <w:r w:rsidR="007110A6">
        <w:rPr>
          <w:rFonts w:ascii="ＭＳ ゴシック" w:eastAsia="ＭＳ ゴシック" w:hAnsi="Times" w:hint="eastAsia"/>
          <w:sz w:val="18"/>
        </w:rPr>
        <w:t>，</w:t>
      </w:r>
      <w:r>
        <w:rPr>
          <w:rFonts w:ascii="ＭＳ ゴシック" w:eastAsia="ＭＳ ゴシック" w:hAnsi="Times" w:hint="eastAsia"/>
          <w:sz w:val="18"/>
        </w:rPr>
        <w:t>安全キャビネット等）の位置を示すこと。</w:t>
      </w:r>
    </w:p>
    <w:p w14:paraId="2860887B" w14:textId="77777777" w:rsidR="00653581" w:rsidRDefault="00653581">
      <w:pPr>
        <w:spacing w:line="240" w:lineRule="exact"/>
        <w:ind w:left="567" w:hangingChars="324" w:hanging="567"/>
        <w:jc w:val="left"/>
        <w:rPr>
          <w:rFonts w:ascii="ＭＳ ゴシック" w:eastAsia="ＭＳ ゴシック" w:hint="eastAsia"/>
          <w:sz w:val="18"/>
        </w:rPr>
      </w:pPr>
      <w:r>
        <w:rPr>
          <w:rFonts w:ascii="ＭＳ ゴシック" w:eastAsia="ＭＳ ゴシック" w:hAnsi="Times" w:hint="eastAsia"/>
          <w:sz w:val="18"/>
        </w:rPr>
        <w:t>注27．</w:t>
      </w:r>
      <w:r>
        <w:rPr>
          <w:rFonts w:ascii="ＭＳ ゴシック" w:eastAsia="ＭＳ ゴシック" w:hAnsi="Times" w:hint="eastAsia"/>
          <w:b/>
          <w:sz w:val="18"/>
        </w:rPr>
        <w:t>【P2・P2A・P2P以上の実験</w:t>
      </w:r>
      <w:r w:rsidR="007110A6">
        <w:rPr>
          <w:rFonts w:ascii="ＭＳ ゴシック" w:eastAsia="ＭＳ ゴシック" w:hAnsi="Times" w:hint="eastAsia"/>
          <w:b/>
          <w:sz w:val="18"/>
        </w:rPr>
        <w:t>，</w:t>
      </w:r>
      <w:r>
        <w:rPr>
          <w:rFonts w:ascii="ＭＳ ゴシック" w:eastAsia="ＭＳ ゴシック" w:hAnsi="Times" w:hint="eastAsia"/>
          <w:b/>
          <w:sz w:val="18"/>
        </w:rPr>
        <w:t>動植物使用実験または大量培養実験の場合に記入】</w:t>
      </w:r>
      <w:r>
        <w:rPr>
          <w:rFonts w:ascii="ＭＳ ゴシック" w:eastAsia="ＭＳ ゴシック" w:hAnsi="Times" w:hint="eastAsia"/>
          <w:sz w:val="18"/>
        </w:rPr>
        <w:t>必要な設備（高圧滅菌器</w:t>
      </w:r>
      <w:r w:rsidR="007110A6">
        <w:rPr>
          <w:rFonts w:ascii="ＭＳ ゴシック" w:eastAsia="ＭＳ ゴシック" w:hAnsi="Times" w:hint="eastAsia"/>
          <w:sz w:val="18"/>
        </w:rPr>
        <w:t>，</w:t>
      </w:r>
      <w:r>
        <w:rPr>
          <w:rFonts w:ascii="ＭＳ ゴシック" w:eastAsia="ＭＳ ゴシック" w:hAnsi="Times" w:hint="eastAsia"/>
          <w:sz w:val="18"/>
        </w:rPr>
        <w:t>安全キャビネット</w:t>
      </w:r>
      <w:r w:rsidR="007110A6">
        <w:rPr>
          <w:rFonts w:ascii="ＭＳ ゴシック" w:eastAsia="ＭＳ ゴシック" w:hAnsi="Times" w:hint="eastAsia"/>
          <w:sz w:val="18"/>
        </w:rPr>
        <w:t>，</w:t>
      </w:r>
      <w:r>
        <w:rPr>
          <w:rFonts w:ascii="ＭＳ ゴシック" w:eastAsia="ＭＳ ゴシック" w:hAnsi="Times" w:hint="eastAsia"/>
          <w:sz w:val="18"/>
        </w:rPr>
        <w:t>ネズミ返し等）の有無を明記する。</w:t>
      </w:r>
    </w:p>
    <w:p w14:paraId="1A60AD74" w14:textId="77777777" w:rsidR="00653581" w:rsidRDefault="00653581">
      <w:pPr>
        <w:spacing w:line="240" w:lineRule="exact"/>
        <w:ind w:left="567" w:hangingChars="324" w:hanging="567"/>
        <w:jc w:val="left"/>
        <w:rPr>
          <w:rFonts w:ascii="ＭＳ ゴシック" w:eastAsia="ＭＳ ゴシック" w:hAnsi="Times" w:hint="eastAsia"/>
          <w:sz w:val="18"/>
        </w:rPr>
      </w:pPr>
    </w:p>
    <w:sectPr w:rsidR="00653581">
      <w:pgSz w:w="11906" w:h="16838" w:code="9"/>
      <w:pgMar w:top="1134" w:right="1134" w:bottom="1134" w:left="1134" w:header="0" w:footer="0" w:gutter="0"/>
      <w:cols w:space="425"/>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98BE" w14:textId="77777777" w:rsidR="009E48FE" w:rsidRDefault="009E48FE">
      <w:r>
        <w:separator/>
      </w:r>
    </w:p>
  </w:endnote>
  <w:endnote w:type="continuationSeparator" w:id="0">
    <w:p w14:paraId="5D656E34" w14:textId="77777777" w:rsidR="009E48FE" w:rsidRDefault="009E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0A0B" w14:textId="77777777" w:rsidR="009E48FE" w:rsidRDefault="009E48FE">
      <w:r>
        <w:separator/>
      </w:r>
    </w:p>
  </w:footnote>
  <w:footnote w:type="continuationSeparator" w:id="0">
    <w:p w14:paraId="5801F0E9" w14:textId="77777777" w:rsidR="009E48FE" w:rsidRDefault="009E4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AFCC" w14:textId="77777777" w:rsidR="0065067F" w:rsidRDefault="0065067F">
    <w:pPr>
      <w:pStyle w:val="a8"/>
    </w:pPr>
  </w:p>
  <w:p w14:paraId="2D0AFDD3" w14:textId="77777777" w:rsidR="0065067F" w:rsidRDefault="0065067F">
    <w:pPr>
      <w:pStyle w:val="a8"/>
    </w:pPr>
  </w:p>
  <w:p w14:paraId="19B863E4" w14:textId="77777777" w:rsidR="0065067F" w:rsidRDefault="0065067F" w:rsidP="0065067F">
    <w:pPr>
      <w:pStyle w:val="a8"/>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FCE50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CC6317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E1681E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95259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9FA900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88CEAB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A7EFA4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93EE1E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FD6706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E3CF76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3247762"/>
    <w:multiLevelType w:val="hybridMultilevel"/>
    <w:tmpl w:val="E384DB38"/>
    <w:lvl w:ilvl="0">
      <w:start w:val="6"/>
      <w:numFmt w:val="decimal"/>
      <w:lvlText w:val="注%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5C224E0F"/>
    <w:multiLevelType w:val="hybridMultilevel"/>
    <w:tmpl w:val="6B9A68F6"/>
    <w:lvl w:ilvl="0">
      <w:start w:val="1"/>
      <w:numFmt w:val="decimal"/>
      <w:suff w:val="space"/>
      <w:lvlText w:val="%1."/>
      <w:lvlJc w:val="left"/>
      <w:pPr>
        <w:ind w:left="300" w:hanging="300"/>
      </w:pPr>
      <w:rPr>
        <w:rFonts w:hint="eastAsia"/>
      </w:rPr>
    </w:lvl>
    <w:lvl w:ilvl="1">
      <w:start w:val="1"/>
      <w:numFmt w:val="decimal"/>
      <w:lvlText w:val="(%2)"/>
      <w:lvlJc w:val="left"/>
      <w:pPr>
        <w:tabs>
          <w:tab w:val="num" w:pos="880"/>
        </w:tabs>
        <w:ind w:left="880" w:hanging="400"/>
      </w:pPr>
      <w:rPr>
        <w:rFonts w:hint="eastAsia"/>
      </w:r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E1"/>
    <w:rsid w:val="000B067E"/>
    <w:rsid w:val="000C3CC1"/>
    <w:rsid w:val="00106FAC"/>
    <w:rsid w:val="00120F78"/>
    <w:rsid w:val="00161D0F"/>
    <w:rsid w:val="00176771"/>
    <w:rsid w:val="001A2083"/>
    <w:rsid w:val="001C50B2"/>
    <w:rsid w:val="002C26CE"/>
    <w:rsid w:val="002D432F"/>
    <w:rsid w:val="00330BA3"/>
    <w:rsid w:val="0036291A"/>
    <w:rsid w:val="00372318"/>
    <w:rsid w:val="004056AA"/>
    <w:rsid w:val="00452F4C"/>
    <w:rsid w:val="004614A6"/>
    <w:rsid w:val="00493FB3"/>
    <w:rsid w:val="0052540E"/>
    <w:rsid w:val="005650EE"/>
    <w:rsid w:val="005D053A"/>
    <w:rsid w:val="00623FC9"/>
    <w:rsid w:val="0065067F"/>
    <w:rsid w:val="00653581"/>
    <w:rsid w:val="0066057A"/>
    <w:rsid w:val="006C436F"/>
    <w:rsid w:val="006D3DBA"/>
    <w:rsid w:val="006D6CA3"/>
    <w:rsid w:val="007110A6"/>
    <w:rsid w:val="0085209B"/>
    <w:rsid w:val="00874F37"/>
    <w:rsid w:val="008A193A"/>
    <w:rsid w:val="00960B50"/>
    <w:rsid w:val="00980F0E"/>
    <w:rsid w:val="009E2A9F"/>
    <w:rsid w:val="009E48FE"/>
    <w:rsid w:val="00A211CD"/>
    <w:rsid w:val="00B04A17"/>
    <w:rsid w:val="00B13B82"/>
    <w:rsid w:val="00BF2012"/>
    <w:rsid w:val="00C9204B"/>
    <w:rsid w:val="00CC7EE1"/>
    <w:rsid w:val="00D5637A"/>
    <w:rsid w:val="00D916A2"/>
    <w:rsid w:val="00DE24BF"/>
    <w:rsid w:val="00E103FE"/>
    <w:rsid w:val="00E16413"/>
    <w:rsid w:val="00E171C8"/>
    <w:rsid w:val="00F64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1F0845F"/>
  <w15:chartTrackingRefBased/>
  <w15:docId w15:val="{396549E3-FD16-48D4-B139-9CC82F8F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ＭＳ 明朝"/>
      <w:kern w:val="2"/>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HTML">
    <w:name w:val="HTML Address"/>
    <w:basedOn w:val="a1"/>
    <w:rPr>
      <w:i/>
    </w:rPr>
  </w:style>
  <w:style w:type="paragraph" w:styleId="HTML0">
    <w:name w:val="HTML Preformatted"/>
    <w:basedOn w:val="a1"/>
    <w:rPr>
      <w:rFonts w:ascii="Courier New" w:hAnsi="Courier New"/>
      <w:sz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kern w:val="2"/>
      <w:sz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b/>
    </w:rPr>
  </w:style>
  <w:style w:type="paragraph" w:styleId="af7">
    <w:name w:val="Signature"/>
    <w:basedOn w:val="a1"/>
    <w:pPr>
      <w:jc w:val="right"/>
    </w:pPr>
  </w:style>
  <w:style w:type="paragraph" w:styleId="af8">
    <w:name w:val="Plain Text"/>
    <w:basedOn w:val="a1"/>
    <w:rPr>
      <w:rFonts w:hAnsi="Courier New"/>
    </w:rPr>
  </w:style>
  <w:style w:type="paragraph" w:styleId="af9">
    <w:name w:val="caption"/>
    <w:basedOn w:val="a1"/>
    <w:next w:val="a1"/>
    <w:qFormat/>
    <w:pPr>
      <w:spacing w:before="120" w:after="240"/>
    </w:pPr>
    <w:rPr>
      <w:b/>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4">
    <w:name w:val="Balloon Text"/>
    <w:basedOn w:val="a1"/>
    <w:semiHidden/>
    <w:rsid w:val="00CC7EE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582</Words>
  <Characters>3319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機関承認・届け出組換えＤＮＡ実験計画書</vt:lpstr>
      <vt:lpstr>機関承認・届け出組換えＤＮＡ実験計画書</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機関承認・届け出組換えＤＮＡ実験計画書</dc:title>
  <dc:subject/>
  <dc:creator>ishinirs</dc:creator>
  <cp:keywords/>
  <dc:description/>
  <cp:lastModifiedBy>坂口 啓</cp:lastModifiedBy>
  <cp:revision>2</cp:revision>
  <cp:lastPrinted>2005-04-12T06:30:00Z</cp:lastPrinted>
  <dcterms:created xsi:type="dcterms:W3CDTF">2025-05-30T02:43:00Z</dcterms:created>
  <dcterms:modified xsi:type="dcterms:W3CDTF">2025-05-30T02:43:00Z</dcterms:modified>
</cp:coreProperties>
</file>